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658"/>
        <w:gridCol w:w="43"/>
        <w:gridCol w:w="1235"/>
        <w:gridCol w:w="162"/>
      </w:tblGrid>
      <w:tr w:rsidR="00334D69" w:rsidRPr="003D61B6" w:rsidTr="002D36DD">
        <w:trPr>
          <w:cantSplit/>
        </w:trPr>
        <w:tc>
          <w:tcPr>
            <w:tcW w:w="9018" w:type="dxa"/>
            <w:gridSpan w:val="8"/>
          </w:tcPr>
          <w:p w:rsidR="00334D69" w:rsidRDefault="00334D69">
            <w:pPr>
              <w:pStyle w:val="EnvelopeReturn"/>
              <w:rPr>
                <w:lang w:val="en-GB"/>
              </w:rPr>
            </w:pPr>
          </w:p>
          <w:p w:rsidR="00334D69" w:rsidRPr="003D61B6" w:rsidRDefault="00334D69">
            <w:pPr>
              <w:tabs>
                <w:tab w:val="center" w:pos="4560"/>
              </w:tabs>
              <w:rPr>
                <w:rFonts w:ascii="Arial" w:hAnsi="Arial"/>
                <w:b/>
                <w:sz w:val="28"/>
                <w:lang w:val="en-GB"/>
              </w:rPr>
            </w:pPr>
            <w:r>
              <w:rPr>
                <w:rFonts w:ascii="Arial" w:hAnsi="Arial"/>
                <w:lang w:val="en-GB"/>
              </w:rPr>
              <w:tab/>
            </w:r>
            <w:r w:rsidRPr="003D61B6">
              <w:rPr>
                <w:rFonts w:ascii="Arial" w:hAnsi="Arial"/>
                <w:b/>
                <w:sz w:val="28"/>
                <w:lang w:val="en-GB"/>
              </w:rPr>
              <w:t>SAULT COLLEGE OF APPLIED ARTS AND TECHNOLOGY</w:t>
            </w:r>
          </w:p>
          <w:p w:rsidR="00334D69" w:rsidRPr="003D61B6" w:rsidRDefault="00334D69">
            <w:pPr>
              <w:rPr>
                <w:rFonts w:ascii="Arial" w:hAnsi="Arial"/>
                <w:b/>
                <w:sz w:val="28"/>
                <w:lang w:val="en-GB"/>
              </w:rPr>
            </w:pPr>
          </w:p>
          <w:p w:rsidR="00334D69" w:rsidRPr="003D61B6" w:rsidRDefault="00334D69">
            <w:pPr>
              <w:tabs>
                <w:tab w:val="center" w:pos="4560"/>
              </w:tabs>
              <w:rPr>
                <w:rFonts w:ascii="Arial" w:hAnsi="Arial"/>
                <w:b/>
                <w:sz w:val="28"/>
                <w:lang w:val="en-GB"/>
              </w:rPr>
            </w:pPr>
            <w:r w:rsidRPr="003D61B6">
              <w:rPr>
                <w:rFonts w:ascii="Arial" w:hAnsi="Arial"/>
                <w:b/>
                <w:sz w:val="28"/>
                <w:lang w:val="en-GB"/>
              </w:rPr>
              <w:tab/>
              <w:t>SAULT STE. MARIE, ONTARIO</w:t>
            </w:r>
          </w:p>
          <w:p w:rsidR="00334D69" w:rsidRPr="003D61B6" w:rsidRDefault="00334D69">
            <w:pPr>
              <w:tabs>
                <w:tab w:val="center" w:pos="4560"/>
              </w:tabs>
              <w:rPr>
                <w:rFonts w:ascii="Arial" w:hAnsi="Arial"/>
                <w:lang w:val="en-GB"/>
              </w:rPr>
            </w:pPr>
          </w:p>
          <w:p w:rsidR="00334D69" w:rsidRPr="003D61B6" w:rsidRDefault="00227C49">
            <w:pPr>
              <w:jc w:val="center"/>
              <w:rPr>
                <w:rFonts w:ascii="Arial" w:hAnsi="Arial"/>
                <w:lang w:val="en-GB"/>
              </w:rPr>
            </w:pPr>
            <w:r w:rsidRPr="003D61B6">
              <w:rPr>
                <w:rFonts w:ascii="Arial" w:hAnsi="Arial"/>
                <w:noProof/>
                <w:lang w:val="en-CA" w:eastAsia="en-CA"/>
              </w:rPr>
              <w:drawing>
                <wp:inline distT="0" distB="0" distL="0" distR="0" wp14:anchorId="57B5D0C4" wp14:editId="7516D72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34D69" w:rsidRPr="003D61B6" w:rsidRDefault="00334D69">
            <w:pPr>
              <w:jc w:val="center"/>
              <w:rPr>
                <w:rFonts w:ascii="Arial" w:hAnsi="Arial"/>
                <w:lang w:val="en-GB"/>
              </w:rPr>
            </w:pPr>
          </w:p>
          <w:p w:rsidR="00334D69" w:rsidRPr="003D61B6" w:rsidRDefault="00334D69">
            <w:pPr>
              <w:pStyle w:val="Heading1"/>
              <w:rPr>
                <w:rFonts w:ascii="Arial" w:hAnsi="Arial"/>
                <w:sz w:val="28"/>
                <w:u w:val="none"/>
              </w:rPr>
            </w:pPr>
            <w:r w:rsidRPr="003D61B6">
              <w:rPr>
                <w:rFonts w:ascii="Arial" w:hAnsi="Arial"/>
                <w:sz w:val="28"/>
                <w:u w:val="none"/>
              </w:rPr>
              <w:t>CICE COURSE OUTLINE</w:t>
            </w:r>
          </w:p>
          <w:p w:rsidR="00334D69" w:rsidRPr="003D61B6" w:rsidRDefault="00334D69">
            <w:pPr>
              <w:rPr>
                <w:rFonts w:ascii="Arial" w:hAnsi="Arial"/>
              </w:rPr>
            </w:pPr>
          </w:p>
        </w:tc>
      </w:tr>
      <w:tr w:rsidR="00334D69" w:rsidRPr="003D61B6" w:rsidTr="002D36DD">
        <w:trPr>
          <w:cantSplit/>
          <w:trHeight w:val="648"/>
        </w:trPr>
        <w:tc>
          <w:tcPr>
            <w:tcW w:w="2518" w:type="dxa"/>
            <w:gridSpan w:val="2"/>
          </w:tcPr>
          <w:p w:rsidR="00334D69" w:rsidRPr="003D61B6" w:rsidRDefault="00334D69">
            <w:pPr>
              <w:rPr>
                <w:rFonts w:ascii="Arial" w:hAnsi="Arial"/>
                <w:b/>
                <w:lang w:val="en-GB"/>
              </w:rPr>
            </w:pPr>
            <w:r w:rsidRPr="003D61B6">
              <w:rPr>
                <w:rFonts w:ascii="Arial" w:hAnsi="Arial"/>
                <w:b/>
                <w:lang w:val="en-GB"/>
              </w:rPr>
              <w:t>COURSE TITLE:</w:t>
            </w:r>
          </w:p>
          <w:p w:rsidR="00334D69" w:rsidRPr="003D61B6" w:rsidRDefault="00334D69">
            <w:pPr>
              <w:rPr>
                <w:rFonts w:ascii="Arial" w:hAnsi="Arial"/>
                <w:b/>
              </w:rPr>
            </w:pPr>
          </w:p>
        </w:tc>
        <w:tc>
          <w:tcPr>
            <w:tcW w:w="6500" w:type="dxa"/>
            <w:gridSpan w:val="6"/>
          </w:tcPr>
          <w:p w:rsidR="001F3676" w:rsidRPr="003D61B6" w:rsidRDefault="001F3676" w:rsidP="001F3676">
            <w:pPr>
              <w:rPr>
                <w:rFonts w:ascii="Arial" w:hAnsi="Arial"/>
              </w:rPr>
            </w:pPr>
            <w:r w:rsidRPr="003D61B6">
              <w:rPr>
                <w:rFonts w:ascii="Arial" w:hAnsi="Arial"/>
              </w:rPr>
              <w:t>Sanitation, Safety and Equipment</w:t>
            </w:r>
          </w:p>
          <w:p w:rsidR="00334D69" w:rsidRPr="003D61B6" w:rsidRDefault="00334D69">
            <w:pPr>
              <w:rPr>
                <w:rFonts w:ascii="Arial" w:hAnsi="Arial"/>
              </w:rPr>
            </w:pPr>
          </w:p>
        </w:tc>
      </w:tr>
      <w:tr w:rsidR="00334D69" w:rsidRPr="003D61B6" w:rsidTr="002D36DD">
        <w:tc>
          <w:tcPr>
            <w:tcW w:w="2518" w:type="dxa"/>
            <w:gridSpan w:val="2"/>
          </w:tcPr>
          <w:p w:rsidR="00334D69" w:rsidRPr="003D61B6" w:rsidRDefault="00334D69">
            <w:pPr>
              <w:rPr>
                <w:rFonts w:ascii="Arial" w:hAnsi="Arial"/>
                <w:b/>
                <w:lang w:val="en-GB"/>
              </w:rPr>
            </w:pPr>
            <w:r w:rsidRPr="003D61B6">
              <w:rPr>
                <w:rFonts w:ascii="Arial" w:hAnsi="Arial"/>
                <w:b/>
                <w:lang w:val="en-GB"/>
              </w:rPr>
              <w:t>CODE NO. :</w:t>
            </w:r>
          </w:p>
          <w:p w:rsidR="00334D69" w:rsidRPr="003D61B6" w:rsidRDefault="00334D69">
            <w:pPr>
              <w:rPr>
                <w:rFonts w:ascii="Arial" w:hAnsi="Arial"/>
                <w:b/>
                <w:lang w:val="en-GB"/>
              </w:rPr>
            </w:pPr>
            <w:r w:rsidRPr="003D61B6">
              <w:rPr>
                <w:rFonts w:ascii="Arial" w:hAnsi="Arial"/>
                <w:b/>
                <w:lang w:val="en-GB"/>
              </w:rPr>
              <w:t>MODIFIED CODE:</w:t>
            </w:r>
          </w:p>
          <w:p w:rsidR="00334D69" w:rsidRPr="003D61B6" w:rsidRDefault="00334D69">
            <w:pPr>
              <w:rPr>
                <w:rFonts w:ascii="Arial" w:hAnsi="Arial"/>
                <w:b/>
              </w:rPr>
            </w:pPr>
          </w:p>
        </w:tc>
        <w:tc>
          <w:tcPr>
            <w:tcW w:w="3402" w:type="dxa"/>
            <w:gridSpan w:val="2"/>
          </w:tcPr>
          <w:p w:rsidR="001F3676" w:rsidRPr="003D61B6" w:rsidRDefault="001F3676" w:rsidP="001F3676">
            <w:pPr>
              <w:rPr>
                <w:rFonts w:ascii="Arial" w:hAnsi="Arial"/>
              </w:rPr>
            </w:pPr>
            <w:r w:rsidRPr="003D61B6">
              <w:rPr>
                <w:rFonts w:ascii="Arial" w:hAnsi="Arial"/>
              </w:rPr>
              <w:t>FDS127</w:t>
            </w:r>
          </w:p>
          <w:p w:rsidR="00B56820" w:rsidRPr="003D61B6" w:rsidRDefault="009E26B1">
            <w:pPr>
              <w:rPr>
                <w:rFonts w:ascii="Arial" w:hAnsi="Arial"/>
              </w:rPr>
            </w:pPr>
            <w:r w:rsidRPr="003D61B6">
              <w:rPr>
                <w:rFonts w:ascii="Arial" w:hAnsi="Arial"/>
              </w:rPr>
              <w:t>FDS0127</w:t>
            </w:r>
          </w:p>
        </w:tc>
        <w:tc>
          <w:tcPr>
            <w:tcW w:w="1701" w:type="dxa"/>
            <w:gridSpan w:val="2"/>
          </w:tcPr>
          <w:p w:rsidR="00334D69" w:rsidRPr="003D61B6" w:rsidRDefault="00334D69">
            <w:pPr>
              <w:rPr>
                <w:rFonts w:ascii="Arial" w:hAnsi="Arial"/>
                <w:b/>
              </w:rPr>
            </w:pPr>
            <w:r w:rsidRPr="003D61B6">
              <w:rPr>
                <w:rFonts w:ascii="Arial" w:hAnsi="Arial"/>
                <w:b/>
                <w:lang w:val="en-GB"/>
              </w:rPr>
              <w:t>SEMESTER:</w:t>
            </w:r>
          </w:p>
        </w:tc>
        <w:tc>
          <w:tcPr>
            <w:tcW w:w="1397" w:type="dxa"/>
            <w:gridSpan w:val="2"/>
          </w:tcPr>
          <w:p w:rsidR="00334D69" w:rsidRPr="003D61B6" w:rsidRDefault="001F3676">
            <w:pPr>
              <w:rPr>
                <w:rFonts w:ascii="Arial" w:hAnsi="Arial"/>
              </w:rPr>
            </w:pPr>
            <w:r w:rsidRPr="003D61B6">
              <w:rPr>
                <w:rFonts w:ascii="Arial" w:hAnsi="Arial"/>
              </w:rPr>
              <w:t>Fall</w:t>
            </w:r>
          </w:p>
        </w:tc>
      </w:tr>
      <w:tr w:rsidR="00334D69" w:rsidRPr="003D61B6" w:rsidTr="002D36DD">
        <w:trPr>
          <w:cantSplit/>
        </w:trPr>
        <w:tc>
          <w:tcPr>
            <w:tcW w:w="2518" w:type="dxa"/>
            <w:gridSpan w:val="2"/>
          </w:tcPr>
          <w:p w:rsidR="00334D69" w:rsidRPr="003D61B6" w:rsidRDefault="00334D69">
            <w:pPr>
              <w:rPr>
                <w:rFonts w:ascii="Arial" w:hAnsi="Arial"/>
                <w:b/>
                <w:lang w:val="en-GB"/>
              </w:rPr>
            </w:pPr>
            <w:r w:rsidRPr="003D61B6">
              <w:rPr>
                <w:rFonts w:ascii="Arial" w:hAnsi="Arial"/>
                <w:b/>
                <w:lang w:val="en-GB"/>
              </w:rPr>
              <w:t>PROGRAM:</w:t>
            </w:r>
          </w:p>
          <w:p w:rsidR="00334D69" w:rsidRPr="003D61B6" w:rsidRDefault="00334D69">
            <w:pPr>
              <w:rPr>
                <w:rFonts w:ascii="Arial" w:hAnsi="Arial"/>
              </w:rPr>
            </w:pPr>
          </w:p>
        </w:tc>
        <w:tc>
          <w:tcPr>
            <w:tcW w:w="6500" w:type="dxa"/>
            <w:gridSpan w:val="6"/>
          </w:tcPr>
          <w:p w:rsidR="001F3676" w:rsidRPr="003D61B6" w:rsidRDefault="001F3676" w:rsidP="001F3676">
            <w:pPr>
              <w:rPr>
                <w:rFonts w:ascii="Arial" w:hAnsi="Arial"/>
              </w:rPr>
            </w:pPr>
            <w:r w:rsidRPr="003D61B6">
              <w:rPr>
                <w:rFonts w:ascii="Arial" w:hAnsi="Arial"/>
              </w:rPr>
              <w:t xml:space="preserve">Culinary Skills – Chef Training </w:t>
            </w:r>
          </w:p>
          <w:p w:rsidR="001F3676" w:rsidRPr="003D61B6" w:rsidRDefault="001F3676" w:rsidP="001F3676">
            <w:pPr>
              <w:rPr>
                <w:rFonts w:ascii="Arial" w:hAnsi="Arial"/>
              </w:rPr>
            </w:pPr>
            <w:r w:rsidRPr="003D61B6">
              <w:rPr>
                <w:rFonts w:ascii="Arial" w:hAnsi="Arial"/>
              </w:rPr>
              <w:t>Culinary Management</w:t>
            </w:r>
          </w:p>
          <w:p w:rsidR="001F3676" w:rsidRPr="003D61B6" w:rsidRDefault="001F3676" w:rsidP="001F3676">
            <w:pPr>
              <w:rPr>
                <w:rFonts w:ascii="Arial" w:hAnsi="Arial"/>
              </w:rPr>
            </w:pPr>
            <w:r w:rsidRPr="003D61B6">
              <w:rPr>
                <w:rFonts w:ascii="Arial" w:hAnsi="Arial"/>
              </w:rPr>
              <w:t>Cook Apprentice</w:t>
            </w:r>
          </w:p>
          <w:p w:rsidR="00334D69" w:rsidRPr="003D61B6" w:rsidRDefault="00334D69" w:rsidP="00B56820">
            <w:pPr>
              <w:rPr>
                <w:rFonts w:ascii="Arial" w:hAnsi="Arial"/>
              </w:rPr>
            </w:pPr>
          </w:p>
        </w:tc>
      </w:tr>
      <w:tr w:rsidR="00334D69" w:rsidRPr="003D61B6" w:rsidTr="002D36DD">
        <w:trPr>
          <w:cantSplit/>
        </w:trPr>
        <w:tc>
          <w:tcPr>
            <w:tcW w:w="2518" w:type="dxa"/>
            <w:gridSpan w:val="2"/>
          </w:tcPr>
          <w:p w:rsidR="00334D69" w:rsidRPr="003D61B6" w:rsidRDefault="00334D69">
            <w:pPr>
              <w:rPr>
                <w:rFonts w:ascii="Arial" w:hAnsi="Arial"/>
                <w:b/>
                <w:lang w:val="en-GB"/>
              </w:rPr>
            </w:pPr>
            <w:r w:rsidRPr="003D61B6">
              <w:rPr>
                <w:rFonts w:ascii="Arial" w:hAnsi="Arial"/>
                <w:b/>
                <w:lang w:val="en-GB"/>
              </w:rPr>
              <w:t>AUTHOR:</w:t>
            </w:r>
          </w:p>
          <w:p w:rsidR="00BD7F92" w:rsidRPr="003D61B6" w:rsidRDefault="00BD7F92">
            <w:pPr>
              <w:rPr>
                <w:rFonts w:ascii="Arial" w:hAnsi="Arial"/>
                <w:b/>
                <w:lang w:val="en-GB"/>
              </w:rPr>
            </w:pPr>
          </w:p>
          <w:p w:rsidR="00BD7F92" w:rsidRPr="003D61B6" w:rsidRDefault="00BD7F92">
            <w:pPr>
              <w:rPr>
                <w:rFonts w:ascii="Arial" w:hAnsi="Arial"/>
                <w:b/>
                <w:lang w:val="en-GB"/>
              </w:rPr>
            </w:pPr>
          </w:p>
          <w:p w:rsidR="00334D69" w:rsidRPr="003D61B6" w:rsidRDefault="00334D69">
            <w:pPr>
              <w:rPr>
                <w:rFonts w:ascii="Arial" w:hAnsi="Arial"/>
                <w:b/>
                <w:lang w:val="en-GB"/>
              </w:rPr>
            </w:pPr>
            <w:r w:rsidRPr="003D61B6">
              <w:rPr>
                <w:rFonts w:ascii="Arial" w:hAnsi="Arial"/>
                <w:b/>
                <w:lang w:val="en-GB"/>
              </w:rPr>
              <w:t>MODIFIED BY:</w:t>
            </w:r>
          </w:p>
          <w:p w:rsidR="00334D69" w:rsidRPr="003D61B6" w:rsidRDefault="00334D69">
            <w:pPr>
              <w:rPr>
                <w:rFonts w:ascii="Arial" w:hAnsi="Arial"/>
              </w:rPr>
            </w:pPr>
          </w:p>
        </w:tc>
        <w:tc>
          <w:tcPr>
            <w:tcW w:w="6500" w:type="dxa"/>
            <w:gridSpan w:val="6"/>
          </w:tcPr>
          <w:p w:rsidR="00BD7F92" w:rsidRPr="003D61B6" w:rsidRDefault="00BD7F92" w:rsidP="00BD7F92">
            <w:pPr>
              <w:rPr>
                <w:rFonts w:ascii="Arial" w:hAnsi="Arial"/>
              </w:rPr>
            </w:pPr>
            <w:r w:rsidRPr="003D61B6">
              <w:rPr>
                <w:rFonts w:ascii="Arial" w:hAnsi="Arial"/>
              </w:rPr>
              <w:t xml:space="preserve">Deron </w:t>
            </w:r>
            <w:proofErr w:type="gramStart"/>
            <w:r w:rsidRPr="003D61B6">
              <w:rPr>
                <w:rFonts w:ascii="Arial" w:hAnsi="Arial"/>
              </w:rPr>
              <w:t xml:space="preserve">Tett  </w:t>
            </w:r>
            <w:proofErr w:type="spellStart"/>
            <w:r w:rsidRPr="003D61B6">
              <w:rPr>
                <w:rFonts w:ascii="Arial" w:hAnsi="Arial"/>
              </w:rPr>
              <w:t>B.A.H</w:t>
            </w:r>
            <w:proofErr w:type="spellEnd"/>
            <w:proofErr w:type="gramEnd"/>
            <w:r w:rsidRPr="003D61B6">
              <w:rPr>
                <w:rFonts w:ascii="Arial" w:hAnsi="Arial"/>
              </w:rPr>
              <w:t>., B.Ed.</w:t>
            </w:r>
          </w:p>
          <w:p w:rsidR="00BD7F92" w:rsidRPr="003D61B6" w:rsidRDefault="00BD7F92" w:rsidP="00BD7F92">
            <w:pPr>
              <w:rPr>
                <w:rFonts w:ascii="Arial" w:hAnsi="Arial"/>
              </w:rPr>
            </w:pPr>
            <w:r w:rsidRPr="003D61B6">
              <w:rPr>
                <w:rFonts w:ascii="Arial" w:hAnsi="Arial"/>
              </w:rPr>
              <w:t>Professor of Culinary &amp; Hospitality</w:t>
            </w:r>
          </w:p>
          <w:p w:rsidR="00BD7F92" w:rsidRPr="003D61B6" w:rsidRDefault="00BD7F92" w:rsidP="00BD7F92">
            <w:pPr>
              <w:rPr>
                <w:rFonts w:ascii="Arial" w:hAnsi="Arial"/>
              </w:rPr>
            </w:pPr>
            <w:r w:rsidRPr="003D61B6">
              <w:rPr>
                <w:rFonts w:ascii="Arial" w:hAnsi="Arial"/>
              </w:rPr>
              <w:t xml:space="preserve">(705) 759-2554 Ext.2583 </w:t>
            </w:r>
            <w:hyperlink r:id="rId9" w:history="1">
              <w:r w:rsidRPr="003D61B6">
                <w:rPr>
                  <w:rStyle w:val="Hyperlink"/>
                  <w:rFonts w:ascii="Arial" w:hAnsi="Arial"/>
                </w:rPr>
                <w:t>deron.tett@saultcollege.ca</w:t>
              </w:r>
            </w:hyperlink>
          </w:p>
          <w:p w:rsidR="00921A53" w:rsidRPr="003D61B6" w:rsidRDefault="001F3676">
            <w:pPr>
              <w:rPr>
                <w:rFonts w:ascii="Arial" w:hAnsi="Arial"/>
              </w:rPr>
            </w:pPr>
            <w:r w:rsidRPr="003D61B6">
              <w:rPr>
                <w:rFonts w:ascii="Arial" w:hAnsi="Arial"/>
              </w:rPr>
              <w:t xml:space="preserve">Shelley MacEachern, </w:t>
            </w:r>
            <w:r w:rsidR="00921A53" w:rsidRPr="003D61B6">
              <w:rPr>
                <w:rFonts w:ascii="Arial" w:hAnsi="Arial"/>
              </w:rPr>
              <w:t>Learning Specialist CICE Program</w:t>
            </w:r>
          </w:p>
        </w:tc>
      </w:tr>
      <w:tr w:rsidR="00334D69" w:rsidRPr="003D61B6" w:rsidTr="002D36DD">
        <w:tc>
          <w:tcPr>
            <w:tcW w:w="2518" w:type="dxa"/>
            <w:gridSpan w:val="2"/>
          </w:tcPr>
          <w:p w:rsidR="00334D69" w:rsidRPr="003D61B6" w:rsidRDefault="00334D69">
            <w:pPr>
              <w:rPr>
                <w:rFonts w:ascii="Arial" w:hAnsi="Arial"/>
                <w:b/>
                <w:lang w:val="en-GB"/>
              </w:rPr>
            </w:pPr>
            <w:r w:rsidRPr="003D61B6">
              <w:rPr>
                <w:rFonts w:ascii="Arial" w:hAnsi="Arial"/>
                <w:b/>
                <w:lang w:val="en-GB"/>
              </w:rPr>
              <w:t>DATE:</w:t>
            </w:r>
          </w:p>
          <w:p w:rsidR="00334D69" w:rsidRPr="003D61B6" w:rsidRDefault="00334D69">
            <w:pPr>
              <w:rPr>
                <w:rFonts w:ascii="Arial" w:hAnsi="Arial"/>
              </w:rPr>
            </w:pPr>
          </w:p>
        </w:tc>
        <w:tc>
          <w:tcPr>
            <w:tcW w:w="1460" w:type="dxa"/>
          </w:tcPr>
          <w:p w:rsidR="00334D69" w:rsidRPr="003D61B6" w:rsidRDefault="00573704" w:rsidP="00573704">
            <w:pPr>
              <w:rPr>
                <w:rFonts w:ascii="Arial" w:hAnsi="Arial"/>
              </w:rPr>
            </w:pPr>
            <w:r w:rsidRPr="003D61B6">
              <w:rPr>
                <w:rFonts w:ascii="Arial" w:hAnsi="Arial"/>
              </w:rPr>
              <w:t>Sept. 20</w:t>
            </w:r>
            <w:r w:rsidR="00D24E59" w:rsidRPr="003D61B6">
              <w:rPr>
                <w:rFonts w:ascii="Arial" w:hAnsi="Arial"/>
              </w:rPr>
              <w:t>1</w:t>
            </w:r>
            <w:r w:rsidR="0032440C" w:rsidRPr="003D61B6">
              <w:rPr>
                <w:rFonts w:ascii="Arial" w:hAnsi="Arial"/>
              </w:rPr>
              <w:t>3</w:t>
            </w:r>
          </w:p>
        </w:tc>
        <w:tc>
          <w:tcPr>
            <w:tcW w:w="3600" w:type="dxa"/>
            <w:gridSpan w:val="2"/>
          </w:tcPr>
          <w:p w:rsidR="00334D69" w:rsidRPr="003D61B6" w:rsidRDefault="00334D69">
            <w:pPr>
              <w:rPr>
                <w:rFonts w:ascii="Arial" w:hAnsi="Arial"/>
              </w:rPr>
            </w:pPr>
            <w:r w:rsidRPr="003D61B6">
              <w:rPr>
                <w:rFonts w:ascii="Arial" w:hAnsi="Arial"/>
                <w:b/>
                <w:lang w:val="en-GB"/>
              </w:rPr>
              <w:t>PREVIOUS OUTLINE DATED:</w:t>
            </w:r>
          </w:p>
        </w:tc>
        <w:tc>
          <w:tcPr>
            <w:tcW w:w="1440" w:type="dxa"/>
            <w:gridSpan w:val="3"/>
          </w:tcPr>
          <w:p w:rsidR="00334D69" w:rsidRPr="003D61B6" w:rsidRDefault="00B466B6" w:rsidP="0032440C">
            <w:pPr>
              <w:rPr>
                <w:rFonts w:ascii="Arial" w:hAnsi="Arial"/>
              </w:rPr>
            </w:pPr>
            <w:r w:rsidRPr="003D61B6">
              <w:rPr>
                <w:rFonts w:ascii="Arial" w:hAnsi="Arial"/>
              </w:rPr>
              <w:t xml:space="preserve">Sept. </w:t>
            </w:r>
            <w:r w:rsidR="001F3676" w:rsidRPr="003D61B6">
              <w:rPr>
                <w:rFonts w:ascii="Arial" w:hAnsi="Arial"/>
              </w:rPr>
              <w:t>20</w:t>
            </w:r>
            <w:r w:rsidR="009E26B1" w:rsidRPr="003D61B6">
              <w:rPr>
                <w:rFonts w:ascii="Arial" w:hAnsi="Arial"/>
              </w:rPr>
              <w:t>1</w:t>
            </w:r>
            <w:r w:rsidR="0032440C" w:rsidRPr="003D61B6">
              <w:rPr>
                <w:rFonts w:ascii="Arial" w:hAnsi="Arial"/>
              </w:rPr>
              <w:t>2</w:t>
            </w:r>
          </w:p>
        </w:tc>
      </w:tr>
      <w:tr w:rsidR="00334D69" w:rsidRPr="003D61B6" w:rsidTr="002D36DD">
        <w:trPr>
          <w:cantSplit/>
        </w:trPr>
        <w:tc>
          <w:tcPr>
            <w:tcW w:w="2518" w:type="dxa"/>
            <w:gridSpan w:val="2"/>
          </w:tcPr>
          <w:p w:rsidR="00334D69" w:rsidRPr="003D61B6" w:rsidRDefault="00334D69">
            <w:pPr>
              <w:rPr>
                <w:rFonts w:ascii="Arial" w:hAnsi="Arial"/>
              </w:rPr>
            </w:pPr>
            <w:r w:rsidRPr="003D61B6">
              <w:rPr>
                <w:rFonts w:ascii="Arial" w:hAnsi="Arial"/>
                <w:b/>
                <w:lang w:val="en-GB"/>
              </w:rPr>
              <w:t>APPROVED:</w:t>
            </w:r>
          </w:p>
        </w:tc>
        <w:tc>
          <w:tcPr>
            <w:tcW w:w="5060" w:type="dxa"/>
            <w:gridSpan w:val="3"/>
          </w:tcPr>
          <w:p w:rsidR="00334D69" w:rsidRPr="003D61B6" w:rsidRDefault="00520081" w:rsidP="00EF67F5">
            <w:pPr>
              <w:jc w:val="center"/>
              <w:rPr>
                <w:rFonts w:ascii="Arial" w:hAnsi="Arial"/>
              </w:rPr>
            </w:pPr>
            <w:r w:rsidRPr="003D61B6">
              <w:rPr>
                <w:rFonts w:ascii="Arial" w:hAnsi="Arial"/>
              </w:rPr>
              <w:t>“Angelique Lemay”</w:t>
            </w:r>
          </w:p>
        </w:tc>
        <w:tc>
          <w:tcPr>
            <w:tcW w:w="1440" w:type="dxa"/>
            <w:gridSpan w:val="3"/>
          </w:tcPr>
          <w:p w:rsidR="00334D69" w:rsidRPr="003D61B6" w:rsidRDefault="00520081">
            <w:pPr>
              <w:rPr>
                <w:rFonts w:ascii="Arial" w:hAnsi="Arial"/>
              </w:rPr>
            </w:pPr>
            <w:r w:rsidRPr="003D61B6">
              <w:rPr>
                <w:rFonts w:ascii="Arial" w:hAnsi="Arial"/>
              </w:rPr>
              <w:t>Sept/1</w:t>
            </w:r>
            <w:r w:rsidR="0032440C" w:rsidRPr="003D61B6">
              <w:rPr>
                <w:rFonts w:ascii="Arial" w:hAnsi="Arial"/>
              </w:rPr>
              <w:t>3</w:t>
            </w:r>
          </w:p>
        </w:tc>
      </w:tr>
      <w:tr w:rsidR="00334D69" w:rsidRPr="003D61B6" w:rsidTr="002D36DD">
        <w:trPr>
          <w:cantSplit/>
        </w:trPr>
        <w:tc>
          <w:tcPr>
            <w:tcW w:w="2518" w:type="dxa"/>
            <w:gridSpan w:val="2"/>
          </w:tcPr>
          <w:p w:rsidR="00334D69" w:rsidRPr="003D61B6" w:rsidRDefault="00334D69">
            <w:pPr>
              <w:rPr>
                <w:rFonts w:ascii="Arial" w:hAnsi="Arial"/>
              </w:rPr>
            </w:pPr>
          </w:p>
        </w:tc>
        <w:tc>
          <w:tcPr>
            <w:tcW w:w="5060" w:type="dxa"/>
            <w:gridSpan w:val="3"/>
          </w:tcPr>
          <w:p w:rsidR="00334D69" w:rsidRPr="003D61B6" w:rsidRDefault="00334D69">
            <w:pPr>
              <w:pStyle w:val="Heading2"/>
              <w:rPr>
                <w:rFonts w:ascii="Arial" w:hAnsi="Arial"/>
                <w:lang w:val="en-US"/>
              </w:rPr>
            </w:pPr>
            <w:r w:rsidRPr="003D61B6">
              <w:rPr>
                <w:rFonts w:ascii="Arial" w:hAnsi="Arial"/>
                <w:lang w:val="en-US"/>
              </w:rPr>
              <w:t>__________________________________</w:t>
            </w:r>
          </w:p>
          <w:p w:rsidR="00DB57DF" w:rsidRPr="003D61B6" w:rsidRDefault="00505B5C">
            <w:pPr>
              <w:pStyle w:val="Heading2"/>
              <w:rPr>
                <w:rFonts w:ascii="Arial" w:hAnsi="Arial"/>
                <w:i/>
                <w:lang w:val="en-US"/>
              </w:rPr>
            </w:pPr>
            <w:r w:rsidRPr="003D61B6">
              <w:rPr>
                <w:rFonts w:ascii="Arial" w:hAnsi="Arial"/>
                <w:i/>
                <w:lang w:val="en-US"/>
              </w:rPr>
              <w:t xml:space="preserve">Dean, School of Community Services </w:t>
            </w:r>
          </w:p>
          <w:p w:rsidR="00334D69" w:rsidRPr="003D61B6" w:rsidRDefault="00505B5C">
            <w:pPr>
              <w:pStyle w:val="Heading2"/>
              <w:rPr>
                <w:rFonts w:ascii="Arial" w:hAnsi="Arial"/>
                <w:lang w:val="en-US"/>
              </w:rPr>
            </w:pPr>
            <w:proofErr w:type="gramStart"/>
            <w:r w:rsidRPr="003D61B6">
              <w:rPr>
                <w:rFonts w:ascii="Arial" w:hAnsi="Arial"/>
                <w:i/>
                <w:lang w:val="en-US"/>
              </w:rPr>
              <w:t>and</w:t>
            </w:r>
            <w:proofErr w:type="gramEnd"/>
            <w:r w:rsidRPr="003D61B6">
              <w:rPr>
                <w:rFonts w:ascii="Arial" w:hAnsi="Arial"/>
                <w:i/>
                <w:lang w:val="en-US"/>
              </w:rPr>
              <w:t xml:space="preserve"> Interdisciplinary Studies</w:t>
            </w:r>
          </w:p>
        </w:tc>
        <w:tc>
          <w:tcPr>
            <w:tcW w:w="1440" w:type="dxa"/>
            <w:gridSpan w:val="3"/>
          </w:tcPr>
          <w:p w:rsidR="00334D69" w:rsidRPr="003D61B6" w:rsidRDefault="00334D69">
            <w:pPr>
              <w:rPr>
                <w:rFonts w:ascii="Arial" w:hAnsi="Arial"/>
                <w:b/>
                <w:lang w:val="en-GB"/>
              </w:rPr>
            </w:pPr>
            <w:r w:rsidRPr="003D61B6">
              <w:rPr>
                <w:rFonts w:ascii="Arial" w:hAnsi="Arial"/>
                <w:b/>
                <w:lang w:val="en-GB"/>
              </w:rPr>
              <w:t>___</w:t>
            </w:r>
            <w:r w:rsidR="00B466B6" w:rsidRPr="003D61B6">
              <w:rPr>
                <w:rFonts w:ascii="Arial" w:hAnsi="Arial"/>
                <w:b/>
                <w:lang w:val="en-GB"/>
              </w:rPr>
              <w:t>__</w:t>
            </w:r>
            <w:r w:rsidRPr="003D61B6">
              <w:rPr>
                <w:rFonts w:ascii="Arial" w:hAnsi="Arial"/>
                <w:b/>
                <w:lang w:val="en-GB"/>
              </w:rPr>
              <w:t>____</w:t>
            </w:r>
          </w:p>
          <w:p w:rsidR="00334D69" w:rsidRPr="003D61B6" w:rsidRDefault="00334D69">
            <w:pPr>
              <w:jc w:val="center"/>
              <w:rPr>
                <w:rFonts w:ascii="Arial" w:hAnsi="Arial"/>
              </w:rPr>
            </w:pPr>
            <w:r w:rsidRPr="003D61B6">
              <w:rPr>
                <w:rFonts w:ascii="Arial" w:hAnsi="Arial"/>
                <w:b/>
                <w:lang w:val="en-GB"/>
              </w:rPr>
              <w:t>DATE</w:t>
            </w:r>
          </w:p>
        </w:tc>
      </w:tr>
      <w:tr w:rsidR="001F3676" w:rsidRPr="003D61B6" w:rsidTr="002D36DD">
        <w:trPr>
          <w:cantSplit/>
        </w:trPr>
        <w:tc>
          <w:tcPr>
            <w:tcW w:w="2518" w:type="dxa"/>
            <w:gridSpan w:val="2"/>
          </w:tcPr>
          <w:p w:rsidR="001F3676" w:rsidRPr="003D61B6" w:rsidRDefault="001F3676">
            <w:pPr>
              <w:rPr>
                <w:rFonts w:ascii="Arial" w:hAnsi="Arial"/>
                <w:b/>
                <w:lang w:val="en-GB"/>
              </w:rPr>
            </w:pPr>
            <w:r w:rsidRPr="003D61B6">
              <w:rPr>
                <w:rFonts w:ascii="Arial" w:hAnsi="Arial"/>
                <w:b/>
                <w:lang w:val="en-GB"/>
              </w:rPr>
              <w:t>TOTAL CREDITS:</w:t>
            </w:r>
            <w:r w:rsidRPr="003D61B6">
              <w:rPr>
                <w:rFonts w:ascii="Arial" w:hAnsi="Arial"/>
                <w:b/>
                <w:bCs/>
              </w:rPr>
              <w:t xml:space="preserve"> </w:t>
            </w:r>
          </w:p>
          <w:p w:rsidR="001F3676" w:rsidRPr="003D61B6" w:rsidRDefault="001F3676">
            <w:pPr>
              <w:rPr>
                <w:rFonts w:ascii="Arial" w:hAnsi="Arial"/>
              </w:rPr>
            </w:pPr>
          </w:p>
        </w:tc>
        <w:tc>
          <w:tcPr>
            <w:tcW w:w="6500" w:type="dxa"/>
            <w:gridSpan w:val="6"/>
          </w:tcPr>
          <w:p w:rsidR="001F3676" w:rsidRPr="003D61B6" w:rsidRDefault="001F3676">
            <w:pPr>
              <w:rPr>
                <w:rFonts w:ascii="Arial" w:hAnsi="Arial"/>
              </w:rPr>
            </w:pPr>
            <w:r w:rsidRPr="003D61B6">
              <w:rPr>
                <w:rFonts w:ascii="Arial" w:hAnsi="Arial"/>
              </w:rPr>
              <w:t>1</w:t>
            </w:r>
          </w:p>
        </w:tc>
      </w:tr>
      <w:tr w:rsidR="001F3676" w:rsidRPr="003D61B6" w:rsidTr="002D36DD">
        <w:trPr>
          <w:cantSplit/>
        </w:trPr>
        <w:tc>
          <w:tcPr>
            <w:tcW w:w="2518" w:type="dxa"/>
            <w:gridSpan w:val="2"/>
          </w:tcPr>
          <w:p w:rsidR="001F3676" w:rsidRPr="003D61B6" w:rsidRDefault="001F3676">
            <w:pPr>
              <w:rPr>
                <w:rFonts w:ascii="Arial" w:hAnsi="Arial"/>
                <w:b/>
                <w:lang w:val="en-GB"/>
              </w:rPr>
            </w:pPr>
            <w:r w:rsidRPr="003D61B6">
              <w:rPr>
                <w:rFonts w:ascii="Arial" w:hAnsi="Arial"/>
                <w:b/>
                <w:lang w:val="en-GB"/>
              </w:rPr>
              <w:t>PREREQUISITE(S):</w:t>
            </w:r>
          </w:p>
          <w:p w:rsidR="001F3676" w:rsidRPr="003D61B6" w:rsidRDefault="001F3676">
            <w:pPr>
              <w:rPr>
                <w:rFonts w:ascii="Arial" w:hAnsi="Arial"/>
              </w:rPr>
            </w:pPr>
          </w:p>
        </w:tc>
        <w:tc>
          <w:tcPr>
            <w:tcW w:w="6500" w:type="dxa"/>
            <w:gridSpan w:val="6"/>
          </w:tcPr>
          <w:p w:rsidR="001F3676" w:rsidRPr="003D61B6" w:rsidRDefault="001F3676">
            <w:pPr>
              <w:rPr>
                <w:rFonts w:ascii="Arial" w:hAnsi="Arial"/>
              </w:rPr>
            </w:pPr>
            <w:r w:rsidRPr="003D61B6">
              <w:rPr>
                <w:rFonts w:ascii="Arial" w:hAnsi="Arial"/>
              </w:rPr>
              <w:t>NONE</w:t>
            </w:r>
          </w:p>
        </w:tc>
      </w:tr>
      <w:tr w:rsidR="001F3676" w:rsidRPr="003D61B6" w:rsidTr="002D36DD">
        <w:trPr>
          <w:cantSplit/>
        </w:trPr>
        <w:tc>
          <w:tcPr>
            <w:tcW w:w="2518" w:type="dxa"/>
            <w:gridSpan w:val="2"/>
          </w:tcPr>
          <w:p w:rsidR="001F3676" w:rsidRPr="003D61B6" w:rsidRDefault="001F3676">
            <w:pPr>
              <w:rPr>
                <w:rFonts w:ascii="Arial" w:hAnsi="Arial"/>
                <w:b/>
                <w:lang w:val="en-GB"/>
              </w:rPr>
            </w:pPr>
            <w:r w:rsidRPr="003D61B6">
              <w:rPr>
                <w:rFonts w:ascii="Arial" w:hAnsi="Arial"/>
                <w:b/>
                <w:lang w:val="en-GB"/>
              </w:rPr>
              <w:t>HOURS/WEEK:</w:t>
            </w:r>
          </w:p>
          <w:p w:rsidR="001F3676" w:rsidRPr="003D61B6" w:rsidRDefault="001F3676">
            <w:pPr>
              <w:rPr>
                <w:rFonts w:ascii="Arial" w:hAnsi="Arial"/>
              </w:rPr>
            </w:pPr>
          </w:p>
        </w:tc>
        <w:tc>
          <w:tcPr>
            <w:tcW w:w="6500" w:type="dxa"/>
            <w:gridSpan w:val="6"/>
          </w:tcPr>
          <w:p w:rsidR="001F3676" w:rsidRPr="003D61B6" w:rsidRDefault="001F3676">
            <w:pPr>
              <w:rPr>
                <w:rFonts w:ascii="Arial" w:hAnsi="Arial"/>
              </w:rPr>
            </w:pPr>
            <w:r w:rsidRPr="003D61B6">
              <w:rPr>
                <w:rFonts w:ascii="Arial" w:hAnsi="Arial"/>
              </w:rPr>
              <w:t xml:space="preserve">1 HOUR/WEEK </w:t>
            </w:r>
          </w:p>
        </w:tc>
      </w:tr>
      <w:tr w:rsidR="006F13F4" w:rsidRPr="003D61B6" w:rsidTr="002D36DD">
        <w:trPr>
          <w:cantSplit/>
        </w:trPr>
        <w:tc>
          <w:tcPr>
            <w:tcW w:w="9018" w:type="dxa"/>
            <w:gridSpan w:val="8"/>
          </w:tcPr>
          <w:p w:rsidR="006F13F4" w:rsidRPr="003D61B6" w:rsidRDefault="009E26B1" w:rsidP="00176468">
            <w:pPr>
              <w:pStyle w:val="Heading2"/>
              <w:tabs>
                <w:tab w:val="center" w:pos="4560"/>
              </w:tabs>
              <w:rPr>
                <w:rFonts w:ascii="Arial" w:hAnsi="Arial" w:cs="Arial"/>
              </w:rPr>
            </w:pPr>
            <w:r w:rsidRPr="003D61B6">
              <w:rPr>
                <w:rFonts w:ascii="Arial" w:hAnsi="Arial" w:cs="Arial"/>
              </w:rPr>
              <w:t>Copyright ©201</w:t>
            </w:r>
            <w:r w:rsidR="0032440C" w:rsidRPr="003D61B6">
              <w:rPr>
                <w:rFonts w:ascii="Arial" w:hAnsi="Arial" w:cs="Arial"/>
              </w:rPr>
              <w:t>3</w:t>
            </w:r>
            <w:r w:rsidR="006F13F4" w:rsidRPr="003D61B6">
              <w:rPr>
                <w:rFonts w:ascii="Arial" w:hAnsi="Arial" w:cs="Arial"/>
              </w:rPr>
              <w:t xml:space="preserve"> The Sault College of Applied Arts &amp; Technology</w:t>
            </w:r>
          </w:p>
          <w:p w:rsidR="006F13F4" w:rsidRPr="003D61B6" w:rsidRDefault="006F13F4" w:rsidP="00176468">
            <w:pPr>
              <w:tabs>
                <w:tab w:val="center" w:pos="4560"/>
              </w:tabs>
              <w:jc w:val="center"/>
              <w:rPr>
                <w:rFonts w:ascii="Arial" w:hAnsi="Arial" w:cs="Arial"/>
                <w:i/>
                <w:lang w:val="en-GB"/>
              </w:rPr>
            </w:pPr>
            <w:r w:rsidRPr="003D61B6">
              <w:rPr>
                <w:rFonts w:ascii="Arial" w:hAnsi="Arial" w:cs="Arial"/>
                <w:i/>
                <w:lang w:val="en-GB"/>
              </w:rPr>
              <w:t>Reproduction of this document by any means, in whole or in part, without prior</w:t>
            </w:r>
          </w:p>
          <w:p w:rsidR="006F13F4" w:rsidRPr="003D61B6" w:rsidRDefault="006F13F4" w:rsidP="00176468">
            <w:pPr>
              <w:pStyle w:val="Heading2"/>
              <w:tabs>
                <w:tab w:val="center" w:pos="4560"/>
              </w:tabs>
              <w:rPr>
                <w:rFonts w:ascii="Arial" w:hAnsi="Arial" w:cs="Arial"/>
                <w:b w:val="0"/>
              </w:rPr>
            </w:pPr>
            <w:proofErr w:type="gramStart"/>
            <w:r w:rsidRPr="003D61B6">
              <w:rPr>
                <w:rFonts w:ascii="Arial" w:hAnsi="Arial" w:cs="Arial"/>
                <w:b w:val="0"/>
                <w:i/>
              </w:rPr>
              <w:t>written</w:t>
            </w:r>
            <w:proofErr w:type="gramEnd"/>
            <w:r w:rsidRPr="003D61B6">
              <w:rPr>
                <w:rFonts w:ascii="Arial" w:hAnsi="Arial" w:cs="Arial"/>
                <w:b w:val="0"/>
                <w:i/>
              </w:rPr>
              <w:t xml:space="preserve"> permission of </w:t>
            </w:r>
            <w:smartTag w:uri="urn:schemas-microsoft-com:office:smarttags" w:element="place">
              <w:smartTag w:uri="urn:schemas-microsoft-com:office:smarttags" w:element="PlaceName">
                <w:r w:rsidRPr="003D61B6">
                  <w:rPr>
                    <w:rFonts w:ascii="Arial" w:hAnsi="Arial" w:cs="Arial"/>
                    <w:b w:val="0"/>
                    <w:i/>
                  </w:rPr>
                  <w:t>Sault</w:t>
                </w:r>
              </w:smartTag>
              <w:r w:rsidRPr="003D61B6">
                <w:rPr>
                  <w:rFonts w:ascii="Arial" w:hAnsi="Arial" w:cs="Arial"/>
                  <w:b w:val="0"/>
                  <w:i/>
                </w:rPr>
                <w:t xml:space="preserve"> </w:t>
              </w:r>
              <w:smartTag w:uri="urn:schemas-microsoft-com:office:smarttags" w:element="PlaceType">
                <w:r w:rsidRPr="003D61B6">
                  <w:rPr>
                    <w:rFonts w:ascii="Arial" w:hAnsi="Arial" w:cs="Arial"/>
                    <w:b w:val="0"/>
                    <w:i/>
                  </w:rPr>
                  <w:t>College</w:t>
                </w:r>
              </w:smartTag>
            </w:smartTag>
            <w:r w:rsidRPr="003D61B6">
              <w:rPr>
                <w:rFonts w:ascii="Arial" w:hAnsi="Arial" w:cs="Arial"/>
                <w:b w:val="0"/>
                <w:i/>
              </w:rPr>
              <w:t xml:space="preserve"> of Applied Arts &amp; Technology is prohibited.</w:t>
            </w:r>
          </w:p>
        </w:tc>
      </w:tr>
      <w:tr w:rsidR="006F13F4" w:rsidRPr="003D61B6" w:rsidTr="002D36DD">
        <w:trPr>
          <w:cantSplit/>
        </w:trPr>
        <w:tc>
          <w:tcPr>
            <w:tcW w:w="9018" w:type="dxa"/>
            <w:gridSpan w:val="8"/>
          </w:tcPr>
          <w:p w:rsidR="006F13F4" w:rsidRPr="003D61B6" w:rsidRDefault="006F13F4" w:rsidP="00505B5C">
            <w:pPr>
              <w:pStyle w:val="Heading2"/>
              <w:tabs>
                <w:tab w:val="center" w:pos="4560"/>
              </w:tabs>
              <w:rPr>
                <w:rFonts w:ascii="Arial" w:hAnsi="Arial" w:cs="Arial"/>
                <w:b w:val="0"/>
              </w:rPr>
            </w:pPr>
            <w:r w:rsidRPr="003D61B6">
              <w:rPr>
                <w:rFonts w:ascii="Arial" w:hAnsi="Arial" w:cs="Arial"/>
                <w:b w:val="0"/>
                <w:i/>
              </w:rPr>
              <w:t>For additional infor</w:t>
            </w:r>
            <w:r w:rsidR="00505B5C" w:rsidRPr="003D61B6">
              <w:rPr>
                <w:rFonts w:ascii="Arial" w:hAnsi="Arial" w:cs="Arial"/>
                <w:b w:val="0"/>
                <w:i/>
              </w:rPr>
              <w:t>mation, please contact the Dean</w:t>
            </w:r>
            <w:r w:rsidRPr="003D61B6">
              <w:rPr>
                <w:rFonts w:ascii="Arial" w:hAnsi="Arial" w:cs="Arial"/>
                <w:b w:val="0"/>
                <w:i/>
              </w:rPr>
              <w:t xml:space="preserve">, </w:t>
            </w:r>
            <w:r w:rsidR="00505B5C" w:rsidRPr="003D61B6">
              <w:rPr>
                <w:rFonts w:ascii="Arial" w:hAnsi="Arial" w:cs="Arial"/>
                <w:b w:val="0"/>
                <w:i/>
                <w:lang w:val="en-US"/>
              </w:rPr>
              <w:t xml:space="preserve">School of Community Services and Interdisciplinary Studies </w:t>
            </w:r>
          </w:p>
        </w:tc>
      </w:tr>
      <w:tr w:rsidR="006F13F4" w:rsidRPr="003D61B6" w:rsidTr="002D36DD">
        <w:trPr>
          <w:cantSplit/>
        </w:trPr>
        <w:tc>
          <w:tcPr>
            <w:tcW w:w="9018" w:type="dxa"/>
            <w:gridSpan w:val="8"/>
          </w:tcPr>
          <w:p w:rsidR="006F13F4" w:rsidRPr="003D61B6" w:rsidRDefault="006F13F4" w:rsidP="00176468">
            <w:pPr>
              <w:tabs>
                <w:tab w:val="center" w:pos="4560"/>
              </w:tabs>
              <w:jc w:val="center"/>
              <w:rPr>
                <w:rFonts w:ascii="Arial" w:hAnsi="Arial" w:cs="Arial"/>
                <w:i/>
                <w:lang w:val="en-GB"/>
              </w:rPr>
            </w:pPr>
            <w:r w:rsidRPr="003D61B6">
              <w:rPr>
                <w:rFonts w:ascii="Arial" w:hAnsi="Arial" w:cs="Arial"/>
                <w:i/>
                <w:lang w:val="en-GB"/>
              </w:rPr>
              <w:t>(705) 759-2554, Ext. 2603</w:t>
            </w:r>
          </w:p>
          <w:p w:rsidR="006F13F4" w:rsidRPr="003D61B6" w:rsidRDefault="006F13F4" w:rsidP="00B5518D">
            <w:pPr>
              <w:tabs>
                <w:tab w:val="center" w:pos="4560"/>
              </w:tabs>
              <w:rPr>
                <w:rFonts w:ascii="Arial" w:hAnsi="Arial" w:cs="Arial"/>
              </w:rPr>
            </w:pPr>
          </w:p>
        </w:tc>
      </w:tr>
      <w:tr w:rsidR="001F3676" w:rsidRPr="003D61B6" w:rsidTr="002D3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trPr>
        <w:tc>
          <w:tcPr>
            <w:tcW w:w="675" w:type="dxa"/>
          </w:tcPr>
          <w:p w:rsidR="001F3676" w:rsidRPr="003D61B6" w:rsidRDefault="001F3676">
            <w:pPr>
              <w:rPr>
                <w:rFonts w:ascii="Arial" w:hAnsi="Arial"/>
                <w:b/>
              </w:rPr>
            </w:pPr>
            <w:r w:rsidRPr="003D61B6">
              <w:rPr>
                <w:rFonts w:ascii="Arial" w:hAnsi="Arial"/>
                <w:b/>
              </w:rPr>
              <w:lastRenderedPageBreak/>
              <w:t>I.</w:t>
            </w:r>
          </w:p>
        </w:tc>
        <w:tc>
          <w:tcPr>
            <w:tcW w:w="8181" w:type="dxa"/>
            <w:gridSpan w:val="6"/>
          </w:tcPr>
          <w:p w:rsidR="001F3676" w:rsidRPr="003D61B6" w:rsidRDefault="001F3676">
            <w:pPr>
              <w:rPr>
                <w:rFonts w:ascii="Arial" w:hAnsi="Arial"/>
                <w:b/>
              </w:rPr>
            </w:pPr>
            <w:r w:rsidRPr="003D61B6">
              <w:rPr>
                <w:rFonts w:ascii="Arial" w:hAnsi="Arial"/>
                <w:b/>
              </w:rPr>
              <w:t>COURSE DESCRIPTION:</w:t>
            </w:r>
          </w:p>
          <w:p w:rsidR="00B466B6" w:rsidRPr="003D61B6" w:rsidRDefault="00B466B6">
            <w:pPr>
              <w:rPr>
                <w:rFonts w:ascii="Arial" w:hAnsi="Arial"/>
                <w:b/>
              </w:rPr>
            </w:pPr>
          </w:p>
          <w:p w:rsidR="001F3676" w:rsidRPr="003D61B6" w:rsidRDefault="001F3676">
            <w:pPr>
              <w:rPr>
                <w:rFonts w:ascii="Arial" w:hAnsi="Arial"/>
              </w:rPr>
            </w:pPr>
            <w:r w:rsidRPr="003D61B6">
              <w:rPr>
                <w:rFonts w:ascii="Arial" w:hAnsi="Arial"/>
              </w:rPr>
              <w:t xml:space="preserve">This course is designed to provide the CICE student with the necessary skills required for sanitation and safety for industry and work place set by the Algoma Health Unit Food Handler’s Certificate, and </w:t>
            </w:r>
            <w:proofErr w:type="spellStart"/>
            <w:r w:rsidRPr="003D61B6">
              <w:rPr>
                <w:rFonts w:ascii="Arial" w:hAnsi="Arial"/>
              </w:rPr>
              <w:t>H.A.C.C.P</w:t>
            </w:r>
            <w:proofErr w:type="spellEnd"/>
            <w:r w:rsidRPr="003D61B6">
              <w:rPr>
                <w:rFonts w:ascii="Arial" w:hAnsi="Arial"/>
              </w:rPr>
              <w:t>.</w:t>
            </w:r>
          </w:p>
          <w:p w:rsidR="001F3676" w:rsidRPr="003D61B6" w:rsidRDefault="001F3676">
            <w:pPr>
              <w:pStyle w:val="EnvelopeReturn"/>
            </w:pPr>
          </w:p>
        </w:tc>
      </w:tr>
    </w:tbl>
    <w:p w:rsidR="001F3676" w:rsidRPr="003D61B6" w:rsidRDefault="001F3676" w:rsidP="001F367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F3676" w:rsidRPr="003D61B6">
        <w:trPr>
          <w:cantSplit/>
        </w:trPr>
        <w:tc>
          <w:tcPr>
            <w:tcW w:w="675" w:type="dxa"/>
          </w:tcPr>
          <w:p w:rsidR="001F3676" w:rsidRPr="003D61B6" w:rsidRDefault="001F3676">
            <w:pPr>
              <w:rPr>
                <w:rFonts w:ascii="Arial" w:hAnsi="Arial"/>
                <w:b/>
              </w:rPr>
            </w:pPr>
            <w:r w:rsidRPr="003D61B6">
              <w:rPr>
                <w:rFonts w:ascii="Arial" w:hAnsi="Arial"/>
                <w:b/>
              </w:rPr>
              <w:t>II.</w:t>
            </w:r>
          </w:p>
        </w:tc>
        <w:tc>
          <w:tcPr>
            <w:tcW w:w="8181" w:type="dxa"/>
            <w:gridSpan w:val="2"/>
          </w:tcPr>
          <w:p w:rsidR="001F3676" w:rsidRPr="003D61B6" w:rsidRDefault="001F3676">
            <w:pPr>
              <w:rPr>
                <w:rFonts w:ascii="Arial" w:hAnsi="Arial"/>
                <w:b/>
              </w:rPr>
            </w:pPr>
            <w:r w:rsidRPr="003D61B6">
              <w:rPr>
                <w:rFonts w:ascii="Arial" w:hAnsi="Arial"/>
                <w:b/>
              </w:rPr>
              <w:t>LEARNING OUTCOMES AND ELEMENTS OF THE PERFORMANCE:</w:t>
            </w:r>
          </w:p>
          <w:p w:rsidR="001F3676" w:rsidRPr="003D61B6" w:rsidRDefault="001F3676">
            <w:pPr>
              <w:rPr>
                <w:rFonts w:ascii="Arial" w:hAnsi="Arial"/>
              </w:rPr>
            </w:pPr>
          </w:p>
        </w:tc>
      </w:tr>
      <w:tr w:rsidR="001F3676" w:rsidRPr="003D61B6">
        <w:trPr>
          <w:cantSplit/>
        </w:trPr>
        <w:tc>
          <w:tcPr>
            <w:tcW w:w="675" w:type="dxa"/>
          </w:tcPr>
          <w:p w:rsidR="001F3676" w:rsidRPr="003D61B6" w:rsidRDefault="001F3676">
            <w:pPr>
              <w:rPr>
                <w:rFonts w:ascii="Arial" w:hAnsi="Arial"/>
              </w:rPr>
            </w:pPr>
          </w:p>
        </w:tc>
        <w:tc>
          <w:tcPr>
            <w:tcW w:w="8181" w:type="dxa"/>
            <w:gridSpan w:val="2"/>
          </w:tcPr>
          <w:p w:rsidR="001F3676" w:rsidRPr="003D61B6" w:rsidRDefault="001F3676">
            <w:pPr>
              <w:rPr>
                <w:rFonts w:ascii="Arial" w:hAnsi="Arial"/>
                <w:bCs/>
                <w:lang w:val="en-CA"/>
              </w:rPr>
            </w:pPr>
            <w:r w:rsidRPr="003D61B6">
              <w:rPr>
                <w:rFonts w:ascii="Arial" w:hAnsi="Arial"/>
                <w:bCs/>
                <w:lang w:val="en-CA"/>
              </w:rPr>
              <w:t>Upon successful completion of this course, the CICE student, with the assistance of a Learning Specialist will demonstrate a basic ability to:</w:t>
            </w:r>
          </w:p>
          <w:p w:rsidR="001F3676" w:rsidRPr="003D61B6" w:rsidRDefault="001F3676">
            <w:pPr>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1.</w:t>
            </w:r>
          </w:p>
        </w:tc>
        <w:tc>
          <w:tcPr>
            <w:tcW w:w="7614" w:type="dxa"/>
          </w:tcPr>
          <w:p w:rsidR="001F3676" w:rsidRPr="003D61B6" w:rsidRDefault="001F3676">
            <w:pPr>
              <w:rPr>
                <w:rFonts w:ascii="Arial" w:hAnsi="Arial"/>
                <w:b/>
                <w:i/>
              </w:rPr>
            </w:pPr>
            <w:r w:rsidRPr="003D61B6">
              <w:rPr>
                <w:rFonts w:ascii="Arial" w:hAnsi="Arial"/>
                <w:b/>
                <w:i/>
              </w:rPr>
              <w:t xml:space="preserve">Maintain safe and clean work-site  </w:t>
            </w:r>
          </w:p>
          <w:p w:rsidR="001F3676" w:rsidRPr="003D61B6" w:rsidRDefault="001F3676">
            <w:pPr>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u w:val="single"/>
              </w:rPr>
            </w:pPr>
            <w:r w:rsidRPr="003D61B6">
              <w:rPr>
                <w:rFonts w:ascii="Arial" w:hAnsi="Arial"/>
                <w:u w:val="single"/>
              </w:rPr>
              <w:t>Potential Elements of the Performance:</w:t>
            </w:r>
          </w:p>
          <w:p w:rsidR="001F3676" w:rsidRPr="003D61B6" w:rsidRDefault="001F3676">
            <w:pPr>
              <w:rPr>
                <w:rFonts w:ascii="Arial" w:hAnsi="Arial"/>
                <w:u w:val="single"/>
              </w:rPr>
            </w:pPr>
          </w:p>
          <w:p w:rsidR="001F3676" w:rsidRPr="003D61B6" w:rsidRDefault="001F3676" w:rsidP="00E52F8F">
            <w:pPr>
              <w:numPr>
                <w:ilvl w:val="0"/>
                <w:numId w:val="9"/>
              </w:numPr>
              <w:rPr>
                <w:rFonts w:ascii="Arial" w:hAnsi="Arial"/>
              </w:rPr>
            </w:pPr>
            <w:r w:rsidRPr="003D61B6">
              <w:rPr>
                <w:rFonts w:ascii="Arial" w:hAnsi="Arial"/>
              </w:rPr>
              <w:t>Maintain safe worksite</w:t>
            </w:r>
          </w:p>
          <w:p w:rsidR="001F3676" w:rsidRPr="003D61B6" w:rsidRDefault="001F3676" w:rsidP="00E52F8F">
            <w:pPr>
              <w:numPr>
                <w:ilvl w:val="0"/>
                <w:numId w:val="9"/>
              </w:numPr>
              <w:rPr>
                <w:rFonts w:ascii="Arial" w:hAnsi="Arial"/>
              </w:rPr>
            </w:pPr>
            <w:r w:rsidRPr="003D61B6">
              <w:rPr>
                <w:rFonts w:ascii="Arial" w:hAnsi="Arial"/>
              </w:rPr>
              <w:t>Maintain clean worksite</w:t>
            </w:r>
          </w:p>
          <w:p w:rsidR="001F3676" w:rsidRPr="003D61B6" w:rsidRDefault="001F3676" w:rsidP="00B466B6">
            <w:pPr>
              <w:ind w:left="720"/>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2.</w:t>
            </w:r>
          </w:p>
        </w:tc>
        <w:tc>
          <w:tcPr>
            <w:tcW w:w="7614" w:type="dxa"/>
          </w:tcPr>
          <w:p w:rsidR="001F3676" w:rsidRPr="003D61B6" w:rsidRDefault="001F3676">
            <w:pPr>
              <w:rPr>
                <w:rFonts w:ascii="Arial" w:hAnsi="Arial"/>
                <w:b/>
                <w:i/>
              </w:rPr>
            </w:pPr>
            <w:r w:rsidRPr="003D61B6">
              <w:rPr>
                <w:rFonts w:ascii="Arial" w:hAnsi="Arial"/>
                <w:b/>
                <w:i/>
              </w:rPr>
              <w:t>Have a basic understanding of  appropriate legislation</w:t>
            </w:r>
          </w:p>
          <w:p w:rsidR="001F3676" w:rsidRPr="003D61B6" w:rsidRDefault="001F3676">
            <w:pPr>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rPr>
            </w:pPr>
            <w:r w:rsidRPr="003D61B6">
              <w:rPr>
                <w:rFonts w:ascii="Arial" w:hAnsi="Arial"/>
                <w:u w:val="single"/>
              </w:rPr>
              <w:t>Potential Elements of the Performance</w:t>
            </w:r>
            <w:r w:rsidRPr="003D61B6">
              <w:rPr>
                <w:rFonts w:ascii="Arial" w:hAnsi="Arial"/>
              </w:rPr>
              <w:t>:</w:t>
            </w:r>
          </w:p>
          <w:p w:rsidR="001F3676" w:rsidRPr="003D61B6" w:rsidRDefault="001F3676">
            <w:pPr>
              <w:rPr>
                <w:rFonts w:ascii="Arial" w:hAnsi="Arial"/>
              </w:rPr>
            </w:pPr>
          </w:p>
          <w:p w:rsidR="001F3676" w:rsidRPr="003D61B6" w:rsidRDefault="001F3676" w:rsidP="00E52F8F">
            <w:pPr>
              <w:numPr>
                <w:ilvl w:val="0"/>
                <w:numId w:val="10"/>
              </w:numPr>
              <w:rPr>
                <w:rFonts w:ascii="Arial" w:hAnsi="Arial"/>
              </w:rPr>
            </w:pPr>
            <w:r w:rsidRPr="003D61B6">
              <w:rPr>
                <w:rFonts w:ascii="Arial" w:hAnsi="Arial"/>
              </w:rPr>
              <w:t>State the three levels of government food health inspection and their areas of control</w:t>
            </w:r>
          </w:p>
          <w:p w:rsidR="001F3676" w:rsidRPr="003D61B6" w:rsidRDefault="001F3676" w:rsidP="00E52F8F">
            <w:pPr>
              <w:numPr>
                <w:ilvl w:val="0"/>
                <w:numId w:val="10"/>
              </w:numPr>
              <w:rPr>
                <w:rFonts w:ascii="Arial" w:hAnsi="Arial"/>
              </w:rPr>
            </w:pPr>
            <w:r w:rsidRPr="003D61B6">
              <w:rPr>
                <w:rFonts w:ascii="Arial" w:hAnsi="Arial"/>
              </w:rPr>
              <w:t>Identify and define the terms in the National Sanitation Code</w:t>
            </w:r>
          </w:p>
          <w:p w:rsidR="001F3676" w:rsidRPr="003D61B6" w:rsidRDefault="001F3676">
            <w:pPr>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3.</w:t>
            </w:r>
          </w:p>
        </w:tc>
        <w:tc>
          <w:tcPr>
            <w:tcW w:w="7614" w:type="dxa"/>
          </w:tcPr>
          <w:p w:rsidR="001F3676" w:rsidRPr="003D61B6" w:rsidRDefault="001F3676">
            <w:pPr>
              <w:pStyle w:val="EnvelopeReturn"/>
              <w:rPr>
                <w:b/>
                <w:i/>
              </w:rPr>
            </w:pPr>
            <w:r w:rsidRPr="003D61B6">
              <w:rPr>
                <w:b/>
                <w:i/>
              </w:rPr>
              <w:t>Have a basic understanding of the causes, symptoms, control and method of transmission of food-borne illnesses and non-food contaminants</w:t>
            </w:r>
          </w:p>
          <w:p w:rsidR="001F3676" w:rsidRPr="003D61B6" w:rsidRDefault="001F3676">
            <w:pPr>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rPr>
            </w:pPr>
            <w:r w:rsidRPr="003D61B6">
              <w:rPr>
                <w:rFonts w:ascii="Arial" w:hAnsi="Arial"/>
                <w:u w:val="single"/>
              </w:rPr>
              <w:t>Potential Elements of the Performance</w:t>
            </w:r>
            <w:r w:rsidRPr="003D61B6">
              <w:rPr>
                <w:rFonts w:ascii="Arial" w:hAnsi="Arial"/>
              </w:rPr>
              <w:t>:</w:t>
            </w:r>
          </w:p>
          <w:p w:rsidR="001F3676" w:rsidRPr="003D61B6" w:rsidRDefault="001F3676">
            <w:pPr>
              <w:ind w:left="360"/>
              <w:rPr>
                <w:rFonts w:ascii="Arial" w:hAnsi="Arial"/>
              </w:rPr>
            </w:pPr>
          </w:p>
          <w:p w:rsidR="001F3676" w:rsidRPr="003D61B6" w:rsidRDefault="001F3676" w:rsidP="00E52F8F">
            <w:pPr>
              <w:numPr>
                <w:ilvl w:val="0"/>
                <w:numId w:val="11"/>
              </w:numPr>
              <w:ind w:left="738"/>
              <w:rPr>
                <w:rFonts w:ascii="Arial" w:hAnsi="Arial"/>
              </w:rPr>
            </w:pPr>
            <w:r w:rsidRPr="003D61B6">
              <w:rPr>
                <w:rFonts w:ascii="Arial" w:hAnsi="Arial"/>
              </w:rPr>
              <w:t>State the four usual bacterial families involved in food-borne illnesses</w:t>
            </w:r>
          </w:p>
          <w:p w:rsidR="001F3676" w:rsidRPr="003D61B6" w:rsidRDefault="001F3676" w:rsidP="00E52F8F">
            <w:pPr>
              <w:numPr>
                <w:ilvl w:val="0"/>
                <w:numId w:val="11"/>
              </w:numPr>
              <w:ind w:left="738"/>
              <w:rPr>
                <w:rFonts w:ascii="Arial" w:hAnsi="Arial"/>
              </w:rPr>
            </w:pPr>
            <w:r w:rsidRPr="003D61B6">
              <w:rPr>
                <w:rFonts w:ascii="Arial" w:hAnsi="Arial"/>
              </w:rPr>
              <w:t>Discuss transmission, control measures and major food habitats</w:t>
            </w:r>
          </w:p>
          <w:p w:rsidR="001F3676" w:rsidRPr="003D61B6" w:rsidRDefault="001F3676" w:rsidP="00E52F8F">
            <w:pPr>
              <w:numPr>
                <w:ilvl w:val="0"/>
                <w:numId w:val="11"/>
              </w:numPr>
              <w:ind w:left="738"/>
              <w:rPr>
                <w:rFonts w:ascii="Arial" w:hAnsi="Arial"/>
              </w:rPr>
            </w:pPr>
            <w:r w:rsidRPr="003D61B6">
              <w:rPr>
                <w:rFonts w:ascii="Arial" w:hAnsi="Arial"/>
              </w:rPr>
              <w:t>Describe three types of food-borne illnesses, causes, symptoms and methods of transmission</w:t>
            </w:r>
          </w:p>
          <w:p w:rsidR="001F3676" w:rsidRPr="003D61B6" w:rsidRDefault="001F3676" w:rsidP="00E52F8F">
            <w:pPr>
              <w:numPr>
                <w:ilvl w:val="0"/>
                <w:numId w:val="11"/>
              </w:numPr>
              <w:ind w:left="738"/>
              <w:rPr>
                <w:rFonts w:ascii="Arial" w:hAnsi="Arial"/>
              </w:rPr>
            </w:pPr>
            <w:r w:rsidRPr="003D61B6">
              <w:rPr>
                <w:rFonts w:ascii="Arial" w:hAnsi="Arial"/>
              </w:rPr>
              <w:t>Describe non-food contaminants e.g. Hepatitis and chemical contaminants</w:t>
            </w:r>
          </w:p>
          <w:p w:rsidR="001F3676" w:rsidRPr="003D61B6" w:rsidRDefault="001F3676">
            <w:pPr>
              <w:ind w:left="360"/>
              <w:rPr>
                <w:rFonts w:ascii="Arial" w:hAnsi="Arial"/>
              </w:rPr>
            </w:pPr>
          </w:p>
        </w:tc>
      </w:tr>
    </w:tbl>
    <w:p w:rsidR="00B466B6" w:rsidRPr="003D61B6" w:rsidRDefault="00B466B6">
      <w:r w:rsidRPr="003D61B6">
        <w:br w:type="page"/>
      </w:r>
    </w:p>
    <w:tbl>
      <w:tblPr>
        <w:tblW w:w="0" w:type="auto"/>
        <w:tblLayout w:type="fixed"/>
        <w:tblLook w:val="0000" w:firstRow="0" w:lastRow="0" w:firstColumn="0" w:lastColumn="0" w:noHBand="0" w:noVBand="0"/>
      </w:tblPr>
      <w:tblGrid>
        <w:gridCol w:w="675"/>
        <w:gridCol w:w="567"/>
        <w:gridCol w:w="7614"/>
      </w:tblGrid>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4.</w:t>
            </w:r>
          </w:p>
          <w:p w:rsidR="001F3676" w:rsidRPr="003D61B6" w:rsidRDefault="001F3676">
            <w:pPr>
              <w:rPr>
                <w:rFonts w:ascii="Arial" w:hAnsi="Arial"/>
              </w:rPr>
            </w:pPr>
          </w:p>
        </w:tc>
        <w:tc>
          <w:tcPr>
            <w:tcW w:w="7614" w:type="dxa"/>
          </w:tcPr>
          <w:p w:rsidR="001F3676" w:rsidRPr="003D61B6" w:rsidRDefault="001F3676">
            <w:pPr>
              <w:rPr>
                <w:rFonts w:ascii="Arial" w:hAnsi="Arial"/>
                <w:b/>
                <w:i/>
              </w:rPr>
            </w:pPr>
            <w:r w:rsidRPr="003D61B6">
              <w:rPr>
                <w:rFonts w:ascii="Arial" w:hAnsi="Arial"/>
                <w:b/>
                <w:i/>
              </w:rPr>
              <w:t>Discuss the importance of personal hygiene</w:t>
            </w:r>
          </w:p>
          <w:p w:rsidR="001F3676" w:rsidRPr="003D61B6" w:rsidRDefault="001F3676">
            <w:pPr>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rPr>
            </w:pPr>
            <w:r w:rsidRPr="003D61B6">
              <w:rPr>
                <w:rFonts w:ascii="Arial" w:hAnsi="Arial"/>
                <w:u w:val="single"/>
              </w:rPr>
              <w:t>Potential Elements of the Performance</w:t>
            </w:r>
            <w:r w:rsidRPr="003D61B6">
              <w:rPr>
                <w:rFonts w:ascii="Arial" w:hAnsi="Arial"/>
              </w:rPr>
              <w:t>:</w:t>
            </w:r>
          </w:p>
          <w:p w:rsidR="001F3676" w:rsidRPr="003D61B6" w:rsidRDefault="001F3676">
            <w:pPr>
              <w:rPr>
                <w:rFonts w:ascii="Arial" w:hAnsi="Arial"/>
                <w:u w:val="single"/>
              </w:rPr>
            </w:pPr>
          </w:p>
          <w:p w:rsidR="001F3676" w:rsidRPr="003D61B6" w:rsidRDefault="001F3676" w:rsidP="00E52F8F">
            <w:pPr>
              <w:numPr>
                <w:ilvl w:val="0"/>
                <w:numId w:val="12"/>
              </w:numPr>
              <w:rPr>
                <w:rFonts w:ascii="Arial" w:hAnsi="Arial"/>
              </w:rPr>
            </w:pPr>
            <w:r w:rsidRPr="003D61B6">
              <w:rPr>
                <w:rFonts w:ascii="Arial" w:hAnsi="Arial"/>
              </w:rPr>
              <w:t>State the reasons for using personal sanitary habits</w:t>
            </w:r>
          </w:p>
          <w:p w:rsidR="001F3676" w:rsidRPr="003D61B6" w:rsidRDefault="001F3676" w:rsidP="00E52F8F">
            <w:pPr>
              <w:numPr>
                <w:ilvl w:val="0"/>
                <w:numId w:val="12"/>
              </w:numPr>
              <w:rPr>
                <w:rFonts w:ascii="Arial" w:hAnsi="Arial"/>
              </w:rPr>
            </w:pPr>
            <w:r w:rsidRPr="003D61B6">
              <w:rPr>
                <w:rFonts w:ascii="Arial" w:hAnsi="Arial"/>
              </w:rPr>
              <w:t xml:space="preserve">Describe personal sanitary </w:t>
            </w:r>
            <w:r w:rsidR="00B466B6" w:rsidRPr="003D61B6">
              <w:rPr>
                <w:rFonts w:ascii="Arial" w:hAnsi="Arial"/>
              </w:rPr>
              <w:t>practices</w:t>
            </w:r>
          </w:p>
          <w:p w:rsidR="00B466B6" w:rsidRPr="003D61B6" w:rsidRDefault="00B466B6" w:rsidP="00B466B6">
            <w:pPr>
              <w:ind w:left="720"/>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5.</w:t>
            </w:r>
          </w:p>
        </w:tc>
        <w:tc>
          <w:tcPr>
            <w:tcW w:w="7614" w:type="dxa"/>
          </w:tcPr>
          <w:p w:rsidR="001F3676" w:rsidRPr="003D61B6" w:rsidRDefault="001F3676">
            <w:pPr>
              <w:rPr>
                <w:rFonts w:ascii="Arial" w:hAnsi="Arial"/>
                <w:b/>
                <w:i/>
              </w:rPr>
            </w:pPr>
            <w:r w:rsidRPr="003D61B6">
              <w:rPr>
                <w:rFonts w:ascii="Arial" w:hAnsi="Arial"/>
                <w:b/>
                <w:i/>
              </w:rPr>
              <w:t>Describe the importance of sanitary practices in transportation, purchasing, receiving, storing, holding and reheating of foods (including required temperatures)</w:t>
            </w:r>
          </w:p>
          <w:p w:rsidR="001F3676" w:rsidRPr="003D61B6" w:rsidRDefault="001F3676">
            <w:pPr>
              <w:rPr>
                <w:rFonts w:ascii="Arial" w:hAnsi="Arial"/>
              </w:rPr>
            </w:pPr>
          </w:p>
        </w:tc>
      </w:tr>
      <w:tr w:rsidR="001F3676" w:rsidRPr="003D61B6">
        <w:trPr>
          <w:trHeight w:val="1422"/>
        </w:trPr>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rPr>
            </w:pPr>
            <w:r w:rsidRPr="003D61B6">
              <w:rPr>
                <w:rFonts w:ascii="Arial" w:hAnsi="Arial"/>
                <w:u w:val="single"/>
              </w:rPr>
              <w:t>Potential Elements of the Performance</w:t>
            </w:r>
            <w:r w:rsidRPr="003D61B6">
              <w:rPr>
                <w:rFonts w:ascii="Arial" w:hAnsi="Arial"/>
              </w:rPr>
              <w:t>:</w:t>
            </w:r>
          </w:p>
          <w:p w:rsidR="001F3676" w:rsidRPr="003D61B6" w:rsidRDefault="001F3676">
            <w:pPr>
              <w:rPr>
                <w:rFonts w:ascii="Arial" w:hAnsi="Arial"/>
                <w:u w:val="single"/>
              </w:rPr>
            </w:pPr>
          </w:p>
          <w:p w:rsidR="001F3676" w:rsidRPr="003D61B6" w:rsidRDefault="001F3676" w:rsidP="00E52F8F">
            <w:pPr>
              <w:pStyle w:val="EnvelopeReturn"/>
              <w:numPr>
                <w:ilvl w:val="0"/>
                <w:numId w:val="13"/>
              </w:numPr>
            </w:pPr>
            <w:r w:rsidRPr="003D61B6">
              <w:t>State the methods of safe transporting, purchasing, receiving, storing, preparing, holding and reheating of foods with special emphasis on temperature control</w:t>
            </w:r>
          </w:p>
          <w:p w:rsidR="001F3676" w:rsidRPr="003D61B6" w:rsidRDefault="001F3676" w:rsidP="00E52F8F">
            <w:pPr>
              <w:pStyle w:val="EnvelopeReturn"/>
              <w:numPr>
                <w:ilvl w:val="0"/>
                <w:numId w:val="13"/>
              </w:numPr>
            </w:pPr>
            <w:r w:rsidRPr="003D61B6">
              <w:t>Define purchasing from an approved source</w:t>
            </w:r>
          </w:p>
          <w:p w:rsidR="001F3676" w:rsidRPr="003D61B6" w:rsidRDefault="001F3676" w:rsidP="00E52F8F">
            <w:pPr>
              <w:pStyle w:val="EnvelopeReturn"/>
              <w:numPr>
                <w:ilvl w:val="0"/>
                <w:numId w:val="13"/>
              </w:numPr>
            </w:pPr>
            <w:r w:rsidRPr="003D61B6">
              <w:t>List eight personal sanitation habits to be practiced by food service workers</w:t>
            </w:r>
          </w:p>
          <w:p w:rsidR="001F3676" w:rsidRPr="003D61B6" w:rsidRDefault="001F3676" w:rsidP="00E52F8F">
            <w:pPr>
              <w:pStyle w:val="EnvelopeReturn"/>
              <w:numPr>
                <w:ilvl w:val="0"/>
                <w:numId w:val="13"/>
              </w:numPr>
            </w:pPr>
            <w:r w:rsidRPr="003D61B6">
              <w:t>Have a basic understanding of the</w:t>
            </w:r>
            <w:r w:rsidRPr="003D61B6">
              <w:rPr>
                <w:b/>
                <w:i/>
              </w:rPr>
              <w:t xml:space="preserve"> </w:t>
            </w:r>
            <w:r w:rsidRPr="003D61B6">
              <w:t>principles of hazard analysis critical control point-system (</w:t>
            </w:r>
            <w:proofErr w:type="spellStart"/>
            <w:r w:rsidRPr="003D61B6">
              <w:t>HACCP</w:t>
            </w:r>
            <w:proofErr w:type="spellEnd"/>
            <w:r w:rsidRPr="003D61B6">
              <w:t>).</w:t>
            </w:r>
          </w:p>
          <w:p w:rsidR="001F3676" w:rsidRPr="003D61B6" w:rsidRDefault="001F3676">
            <w:pPr>
              <w:pStyle w:val="EnvelopeReturn"/>
            </w:pPr>
          </w:p>
        </w:tc>
      </w:tr>
      <w:tr w:rsidR="001F3676" w:rsidRPr="003D61B6">
        <w:tc>
          <w:tcPr>
            <w:tcW w:w="675" w:type="dxa"/>
          </w:tcPr>
          <w:p w:rsidR="001F3676" w:rsidRPr="003D61B6" w:rsidRDefault="001F3676">
            <w:pPr>
              <w:rPr>
                <w:rFonts w:ascii="Arial" w:hAnsi="Arial"/>
              </w:rPr>
            </w:pPr>
          </w:p>
          <w:p w:rsidR="001F3676" w:rsidRPr="003D61B6" w:rsidRDefault="001F3676">
            <w:pPr>
              <w:rPr>
                <w:rFonts w:ascii="Arial" w:hAnsi="Arial"/>
              </w:rPr>
            </w:pPr>
          </w:p>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6.</w:t>
            </w:r>
          </w:p>
        </w:tc>
        <w:tc>
          <w:tcPr>
            <w:tcW w:w="7614" w:type="dxa"/>
          </w:tcPr>
          <w:p w:rsidR="001F3676" w:rsidRPr="003D61B6" w:rsidRDefault="001F3676">
            <w:pPr>
              <w:rPr>
                <w:rFonts w:ascii="Arial" w:hAnsi="Arial"/>
                <w:b/>
                <w:i/>
              </w:rPr>
            </w:pPr>
            <w:r w:rsidRPr="003D61B6">
              <w:rPr>
                <w:rFonts w:ascii="Arial" w:hAnsi="Arial"/>
                <w:b/>
                <w:i/>
              </w:rPr>
              <w:t>Have a basic understanding of the major pieces of equipment and utensils used in the industry and their safe use.</w:t>
            </w: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u w:val="single"/>
              </w:rPr>
            </w:pPr>
            <w:r w:rsidRPr="003D61B6">
              <w:rPr>
                <w:rFonts w:ascii="Arial" w:hAnsi="Arial"/>
                <w:u w:val="single"/>
              </w:rPr>
              <w:t>Potential Elements of the Performance</w:t>
            </w:r>
          </w:p>
          <w:p w:rsidR="001F3676" w:rsidRPr="003D61B6" w:rsidRDefault="001F3676">
            <w:pPr>
              <w:rPr>
                <w:rFonts w:ascii="Arial" w:hAnsi="Arial"/>
                <w:u w:val="single"/>
              </w:rPr>
            </w:pPr>
          </w:p>
          <w:p w:rsidR="001F3676" w:rsidRPr="003D61B6" w:rsidRDefault="001F3676" w:rsidP="00E52F8F">
            <w:pPr>
              <w:numPr>
                <w:ilvl w:val="0"/>
                <w:numId w:val="14"/>
              </w:numPr>
              <w:rPr>
                <w:rFonts w:ascii="Arial" w:hAnsi="Arial"/>
              </w:rPr>
            </w:pPr>
            <w:r w:rsidRPr="003D61B6">
              <w:rPr>
                <w:rFonts w:ascii="Arial" w:hAnsi="Arial"/>
              </w:rPr>
              <w:t>List and identify safety and sanitation requirements for garbage control</w:t>
            </w:r>
          </w:p>
          <w:p w:rsidR="001F3676" w:rsidRPr="003D61B6" w:rsidRDefault="001F3676" w:rsidP="00E52F8F">
            <w:pPr>
              <w:numPr>
                <w:ilvl w:val="0"/>
                <w:numId w:val="14"/>
              </w:numPr>
              <w:rPr>
                <w:rFonts w:ascii="Arial" w:hAnsi="Arial"/>
              </w:rPr>
            </w:pPr>
            <w:r w:rsidRPr="003D61B6">
              <w:rPr>
                <w:rFonts w:ascii="Arial" w:hAnsi="Arial"/>
              </w:rPr>
              <w:t>Design and implement a cleaning schedule for a food preparation area</w:t>
            </w:r>
          </w:p>
          <w:p w:rsidR="00B466B6" w:rsidRPr="003D61B6" w:rsidRDefault="00B466B6" w:rsidP="00B466B6">
            <w:pPr>
              <w:ind w:left="720"/>
              <w:rPr>
                <w:rFonts w:ascii="Arial" w:hAnsi="Arial"/>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7.</w:t>
            </w:r>
          </w:p>
        </w:tc>
        <w:tc>
          <w:tcPr>
            <w:tcW w:w="7614" w:type="dxa"/>
          </w:tcPr>
          <w:p w:rsidR="001F3676" w:rsidRPr="003D61B6" w:rsidRDefault="001F3676">
            <w:pPr>
              <w:rPr>
                <w:rFonts w:ascii="Arial" w:hAnsi="Arial"/>
                <w:b/>
                <w:i/>
              </w:rPr>
            </w:pPr>
            <w:r w:rsidRPr="003D61B6">
              <w:rPr>
                <w:rFonts w:ascii="Arial" w:hAnsi="Arial"/>
                <w:b/>
                <w:i/>
              </w:rPr>
              <w:t>List and describe the importance of emergency and planning procedures (cause and response)</w:t>
            </w:r>
          </w:p>
          <w:p w:rsidR="001F3676" w:rsidRPr="003D61B6" w:rsidRDefault="001F3676">
            <w:pPr>
              <w:rPr>
                <w:rFonts w:ascii="Arial" w:hAnsi="Arial"/>
                <w:b/>
                <w:i/>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u w:val="single"/>
              </w:rPr>
            </w:pPr>
            <w:r w:rsidRPr="003D61B6">
              <w:rPr>
                <w:rFonts w:ascii="Arial" w:hAnsi="Arial"/>
                <w:u w:val="single"/>
              </w:rPr>
              <w:t>Potential Elements of the Performance</w:t>
            </w:r>
          </w:p>
          <w:p w:rsidR="001F3676" w:rsidRPr="003D61B6" w:rsidRDefault="001F3676">
            <w:pPr>
              <w:rPr>
                <w:rFonts w:ascii="Arial" w:hAnsi="Arial"/>
                <w:u w:val="single"/>
              </w:rPr>
            </w:pPr>
          </w:p>
          <w:p w:rsidR="001F3676" w:rsidRPr="003D61B6" w:rsidRDefault="001F3676" w:rsidP="00E52F8F">
            <w:pPr>
              <w:numPr>
                <w:ilvl w:val="0"/>
                <w:numId w:val="15"/>
              </w:numPr>
              <w:rPr>
                <w:rFonts w:ascii="Arial" w:hAnsi="Arial"/>
                <w:u w:val="single"/>
              </w:rPr>
            </w:pPr>
            <w:r w:rsidRPr="003D61B6">
              <w:rPr>
                <w:rFonts w:ascii="Arial" w:hAnsi="Arial"/>
              </w:rPr>
              <w:t>Fire</w:t>
            </w:r>
          </w:p>
          <w:p w:rsidR="001F3676" w:rsidRPr="003D61B6" w:rsidRDefault="001F3676" w:rsidP="00E52F8F">
            <w:pPr>
              <w:numPr>
                <w:ilvl w:val="0"/>
                <w:numId w:val="15"/>
              </w:numPr>
              <w:rPr>
                <w:rFonts w:ascii="Arial" w:hAnsi="Arial"/>
                <w:u w:val="single"/>
              </w:rPr>
            </w:pPr>
            <w:r w:rsidRPr="003D61B6">
              <w:rPr>
                <w:rFonts w:ascii="Arial" w:hAnsi="Arial"/>
              </w:rPr>
              <w:t>Accident</w:t>
            </w:r>
          </w:p>
          <w:p w:rsidR="001F3676" w:rsidRPr="003D61B6" w:rsidRDefault="001F3676" w:rsidP="00E52F8F">
            <w:pPr>
              <w:numPr>
                <w:ilvl w:val="0"/>
                <w:numId w:val="15"/>
              </w:numPr>
              <w:rPr>
                <w:rFonts w:ascii="Arial" w:hAnsi="Arial"/>
                <w:u w:val="single"/>
              </w:rPr>
            </w:pPr>
            <w:r w:rsidRPr="003D61B6">
              <w:rPr>
                <w:rFonts w:ascii="Arial" w:hAnsi="Arial"/>
              </w:rPr>
              <w:t>Evacuation</w:t>
            </w:r>
          </w:p>
          <w:p w:rsidR="00B466B6" w:rsidRPr="003D61B6" w:rsidRDefault="00B466B6" w:rsidP="00B466B6">
            <w:pPr>
              <w:ind w:left="720"/>
              <w:rPr>
                <w:rFonts w:ascii="Arial" w:hAnsi="Arial"/>
                <w:u w:val="single"/>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8.</w:t>
            </w:r>
          </w:p>
        </w:tc>
        <w:tc>
          <w:tcPr>
            <w:tcW w:w="7614" w:type="dxa"/>
          </w:tcPr>
          <w:p w:rsidR="001F3676" w:rsidRPr="003D61B6" w:rsidRDefault="001F3676">
            <w:pPr>
              <w:rPr>
                <w:rFonts w:ascii="Arial" w:hAnsi="Arial"/>
                <w:b/>
                <w:i/>
              </w:rPr>
            </w:pPr>
            <w:r w:rsidRPr="003D61B6">
              <w:rPr>
                <w:rFonts w:ascii="Arial" w:hAnsi="Arial"/>
                <w:b/>
                <w:i/>
              </w:rPr>
              <w:t>Food handlers certificate</w:t>
            </w:r>
          </w:p>
          <w:p w:rsidR="001F3676" w:rsidRPr="003D61B6" w:rsidRDefault="001F3676">
            <w:pPr>
              <w:rPr>
                <w:rFonts w:ascii="Arial" w:hAnsi="Arial"/>
                <w:b/>
                <w:i/>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p>
        </w:tc>
        <w:tc>
          <w:tcPr>
            <w:tcW w:w="7614" w:type="dxa"/>
          </w:tcPr>
          <w:p w:rsidR="001F3676" w:rsidRPr="003D61B6" w:rsidRDefault="001F3676">
            <w:pPr>
              <w:rPr>
                <w:rFonts w:ascii="Arial" w:hAnsi="Arial"/>
                <w:u w:val="single"/>
              </w:rPr>
            </w:pPr>
            <w:r w:rsidRPr="003D61B6">
              <w:rPr>
                <w:rFonts w:ascii="Arial" w:hAnsi="Arial"/>
                <w:u w:val="single"/>
              </w:rPr>
              <w:t>Potential Elements of the Performance</w:t>
            </w:r>
          </w:p>
          <w:p w:rsidR="001F3676" w:rsidRPr="003D61B6" w:rsidRDefault="001F3676">
            <w:pPr>
              <w:rPr>
                <w:rFonts w:ascii="Arial" w:hAnsi="Arial"/>
                <w:u w:val="single"/>
              </w:rPr>
            </w:pPr>
          </w:p>
          <w:p w:rsidR="001F3676" w:rsidRPr="003D61B6" w:rsidRDefault="001F3676" w:rsidP="00E52F8F">
            <w:pPr>
              <w:numPr>
                <w:ilvl w:val="0"/>
                <w:numId w:val="15"/>
              </w:numPr>
              <w:rPr>
                <w:rFonts w:ascii="Arial" w:hAnsi="Arial"/>
                <w:u w:val="single"/>
              </w:rPr>
            </w:pPr>
            <w:r w:rsidRPr="003D61B6">
              <w:rPr>
                <w:rFonts w:ascii="Arial" w:hAnsi="Arial"/>
              </w:rPr>
              <w:t>write the Ontario Food Handlers Cer</w:t>
            </w:r>
            <w:r w:rsidR="00B466B6" w:rsidRPr="003D61B6">
              <w:rPr>
                <w:rFonts w:ascii="Arial" w:hAnsi="Arial"/>
              </w:rPr>
              <w:t>t</w:t>
            </w:r>
            <w:r w:rsidRPr="003D61B6">
              <w:rPr>
                <w:rFonts w:ascii="Arial" w:hAnsi="Arial"/>
              </w:rPr>
              <w:t>i</w:t>
            </w:r>
            <w:r w:rsidR="00B466B6" w:rsidRPr="003D61B6">
              <w:rPr>
                <w:rFonts w:ascii="Arial" w:hAnsi="Arial"/>
              </w:rPr>
              <w:t>ficate</w:t>
            </w:r>
          </w:p>
        </w:tc>
      </w:tr>
    </w:tbl>
    <w:p w:rsidR="001F3676" w:rsidRPr="003D61B6" w:rsidRDefault="001F3676" w:rsidP="001F3676">
      <w:pPr>
        <w:rPr>
          <w:rFonts w:ascii="Arial" w:hAnsi="Arial"/>
        </w:rPr>
      </w:pPr>
    </w:p>
    <w:p w:rsidR="001F3676" w:rsidRPr="003D61B6" w:rsidRDefault="001F3676" w:rsidP="001F3676">
      <w:pPr>
        <w:rPr>
          <w:rFonts w:ascii="Arial" w:hAnsi="Arial"/>
        </w:rPr>
      </w:pPr>
      <w:r w:rsidRPr="003D61B6">
        <w:rPr>
          <w:rFonts w:ascii="Arial" w:hAnsi="Arial"/>
        </w:rPr>
        <w:br w:type="page"/>
      </w:r>
    </w:p>
    <w:tbl>
      <w:tblPr>
        <w:tblW w:w="0" w:type="auto"/>
        <w:tblLayout w:type="fixed"/>
        <w:tblLook w:val="0000" w:firstRow="0" w:lastRow="0" w:firstColumn="0" w:lastColumn="0" w:noHBand="0" w:noVBand="0"/>
      </w:tblPr>
      <w:tblGrid>
        <w:gridCol w:w="675"/>
        <w:gridCol w:w="567"/>
        <w:gridCol w:w="7614"/>
      </w:tblGrid>
      <w:tr w:rsidR="001F3676" w:rsidRPr="003D61B6">
        <w:trPr>
          <w:cantSplit/>
        </w:trPr>
        <w:tc>
          <w:tcPr>
            <w:tcW w:w="675" w:type="dxa"/>
          </w:tcPr>
          <w:p w:rsidR="001F3676" w:rsidRPr="003D61B6" w:rsidRDefault="001F3676">
            <w:pPr>
              <w:rPr>
                <w:rFonts w:ascii="Arial" w:hAnsi="Arial"/>
                <w:b/>
              </w:rPr>
            </w:pPr>
            <w:r w:rsidRPr="003D61B6">
              <w:rPr>
                <w:rFonts w:ascii="Arial" w:hAnsi="Arial"/>
                <w:b/>
              </w:rPr>
              <w:lastRenderedPageBreak/>
              <w:t>III.</w:t>
            </w:r>
          </w:p>
        </w:tc>
        <w:tc>
          <w:tcPr>
            <w:tcW w:w="8181" w:type="dxa"/>
            <w:gridSpan w:val="2"/>
          </w:tcPr>
          <w:p w:rsidR="001F3676" w:rsidRPr="003D61B6" w:rsidRDefault="001F3676">
            <w:pPr>
              <w:rPr>
                <w:rFonts w:ascii="Arial" w:hAnsi="Arial"/>
                <w:b/>
              </w:rPr>
            </w:pPr>
            <w:r w:rsidRPr="003D61B6">
              <w:rPr>
                <w:rFonts w:ascii="Arial" w:hAnsi="Arial"/>
                <w:b/>
              </w:rPr>
              <w:t>TOPICS:</w:t>
            </w:r>
          </w:p>
          <w:p w:rsidR="001F3676" w:rsidRPr="003D61B6" w:rsidRDefault="001F3676">
            <w:pPr>
              <w:rPr>
                <w:rFonts w:ascii="Arial" w:hAnsi="Arial"/>
                <w:sz w:val="20"/>
              </w:rPr>
            </w:pP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1.</w:t>
            </w:r>
          </w:p>
        </w:tc>
        <w:tc>
          <w:tcPr>
            <w:tcW w:w="7614" w:type="dxa"/>
          </w:tcPr>
          <w:p w:rsidR="001F3676" w:rsidRPr="003D61B6" w:rsidRDefault="001F3676">
            <w:pPr>
              <w:rPr>
                <w:rFonts w:ascii="Arial" w:hAnsi="Arial"/>
              </w:rPr>
            </w:pPr>
            <w:r w:rsidRPr="003D61B6">
              <w:rPr>
                <w:rFonts w:ascii="Arial" w:hAnsi="Arial"/>
              </w:rPr>
              <w:t>Safe and Secure work site</w:t>
            </w: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2.</w:t>
            </w:r>
          </w:p>
        </w:tc>
        <w:tc>
          <w:tcPr>
            <w:tcW w:w="7614" w:type="dxa"/>
          </w:tcPr>
          <w:p w:rsidR="001F3676" w:rsidRPr="003D61B6" w:rsidRDefault="001F3676">
            <w:pPr>
              <w:rPr>
                <w:rFonts w:ascii="Arial" w:hAnsi="Arial"/>
              </w:rPr>
            </w:pPr>
            <w:r w:rsidRPr="003D61B6">
              <w:rPr>
                <w:rFonts w:ascii="Arial" w:hAnsi="Arial"/>
              </w:rPr>
              <w:t>Legislation</w:t>
            </w: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3.</w:t>
            </w:r>
          </w:p>
        </w:tc>
        <w:tc>
          <w:tcPr>
            <w:tcW w:w="7614" w:type="dxa"/>
          </w:tcPr>
          <w:p w:rsidR="001F3676" w:rsidRPr="003D61B6" w:rsidRDefault="001F3676">
            <w:pPr>
              <w:rPr>
                <w:rFonts w:ascii="Arial" w:hAnsi="Arial"/>
              </w:rPr>
            </w:pPr>
            <w:r w:rsidRPr="003D61B6">
              <w:rPr>
                <w:rFonts w:ascii="Arial" w:hAnsi="Arial"/>
              </w:rPr>
              <w:t>Food borne illnesses</w:t>
            </w: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4.</w:t>
            </w:r>
          </w:p>
        </w:tc>
        <w:tc>
          <w:tcPr>
            <w:tcW w:w="7614" w:type="dxa"/>
          </w:tcPr>
          <w:p w:rsidR="001F3676" w:rsidRPr="003D61B6" w:rsidRDefault="001F3676">
            <w:pPr>
              <w:rPr>
                <w:rFonts w:ascii="Arial" w:hAnsi="Arial"/>
              </w:rPr>
            </w:pPr>
            <w:r w:rsidRPr="003D61B6">
              <w:rPr>
                <w:rFonts w:ascii="Arial" w:hAnsi="Arial"/>
              </w:rPr>
              <w:t>Personal hygiene</w:t>
            </w: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5.</w:t>
            </w:r>
          </w:p>
        </w:tc>
        <w:tc>
          <w:tcPr>
            <w:tcW w:w="7614" w:type="dxa"/>
          </w:tcPr>
          <w:p w:rsidR="001F3676" w:rsidRPr="003D61B6" w:rsidRDefault="001F3676">
            <w:pPr>
              <w:rPr>
                <w:rFonts w:ascii="Arial" w:hAnsi="Arial"/>
              </w:rPr>
            </w:pPr>
            <w:r w:rsidRPr="003D61B6">
              <w:rPr>
                <w:rFonts w:ascii="Arial" w:hAnsi="Arial"/>
              </w:rPr>
              <w:t>Sanitary practices within production and storing</w:t>
            </w: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6.</w:t>
            </w:r>
          </w:p>
        </w:tc>
        <w:tc>
          <w:tcPr>
            <w:tcW w:w="7614" w:type="dxa"/>
          </w:tcPr>
          <w:p w:rsidR="001F3676" w:rsidRPr="003D61B6" w:rsidRDefault="001F3676">
            <w:pPr>
              <w:rPr>
                <w:rFonts w:ascii="Arial" w:hAnsi="Arial"/>
              </w:rPr>
            </w:pPr>
            <w:r w:rsidRPr="003D61B6">
              <w:rPr>
                <w:rFonts w:ascii="Arial" w:hAnsi="Arial"/>
              </w:rPr>
              <w:t>Maintenance Standards (WHMIS)</w:t>
            </w:r>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7.</w:t>
            </w:r>
          </w:p>
        </w:tc>
        <w:tc>
          <w:tcPr>
            <w:tcW w:w="7614" w:type="dxa"/>
          </w:tcPr>
          <w:p w:rsidR="001F3676" w:rsidRPr="003D61B6" w:rsidRDefault="001F3676">
            <w:pPr>
              <w:rPr>
                <w:rFonts w:ascii="Arial" w:hAnsi="Arial"/>
              </w:rPr>
            </w:pPr>
            <w:proofErr w:type="spellStart"/>
            <w:r w:rsidRPr="003D61B6">
              <w:rPr>
                <w:rFonts w:ascii="Arial" w:hAnsi="Arial"/>
              </w:rPr>
              <w:t>HACCP</w:t>
            </w:r>
            <w:proofErr w:type="spellEnd"/>
          </w:p>
        </w:tc>
      </w:tr>
      <w:tr w:rsidR="001F3676" w:rsidRPr="003D61B6">
        <w:tc>
          <w:tcPr>
            <w:tcW w:w="675" w:type="dxa"/>
          </w:tcPr>
          <w:p w:rsidR="001F3676" w:rsidRPr="003D61B6" w:rsidRDefault="001F3676">
            <w:pPr>
              <w:rPr>
                <w:rFonts w:ascii="Arial" w:hAnsi="Arial"/>
              </w:rPr>
            </w:pPr>
          </w:p>
        </w:tc>
        <w:tc>
          <w:tcPr>
            <w:tcW w:w="567" w:type="dxa"/>
          </w:tcPr>
          <w:p w:rsidR="001F3676" w:rsidRPr="003D61B6" w:rsidRDefault="001F3676">
            <w:pPr>
              <w:rPr>
                <w:rFonts w:ascii="Arial" w:hAnsi="Arial"/>
              </w:rPr>
            </w:pPr>
            <w:r w:rsidRPr="003D61B6">
              <w:rPr>
                <w:rFonts w:ascii="Arial" w:hAnsi="Arial"/>
              </w:rPr>
              <w:t>8.</w:t>
            </w:r>
          </w:p>
        </w:tc>
        <w:tc>
          <w:tcPr>
            <w:tcW w:w="7614" w:type="dxa"/>
          </w:tcPr>
          <w:p w:rsidR="001F3676" w:rsidRPr="003D61B6" w:rsidRDefault="001F3676">
            <w:pPr>
              <w:rPr>
                <w:rFonts w:ascii="Arial" w:hAnsi="Arial"/>
              </w:rPr>
            </w:pPr>
            <w:r w:rsidRPr="003D61B6">
              <w:rPr>
                <w:rFonts w:ascii="Arial" w:hAnsi="Arial"/>
              </w:rPr>
              <w:t>Emergency and planning procedures</w:t>
            </w:r>
          </w:p>
        </w:tc>
      </w:tr>
    </w:tbl>
    <w:p w:rsidR="00B466B6" w:rsidRPr="003D61B6" w:rsidRDefault="00B466B6" w:rsidP="001F3676">
      <w:pPr>
        <w:rPr>
          <w:rFonts w:ascii="Arial" w:hAnsi="Arial"/>
          <w:sz w:val="20"/>
        </w:rPr>
      </w:pPr>
    </w:p>
    <w:tbl>
      <w:tblPr>
        <w:tblW w:w="0" w:type="auto"/>
        <w:tblLayout w:type="fixed"/>
        <w:tblLook w:val="0000" w:firstRow="0" w:lastRow="0" w:firstColumn="0" w:lastColumn="0" w:noHBand="0" w:noVBand="0"/>
      </w:tblPr>
      <w:tblGrid>
        <w:gridCol w:w="675"/>
        <w:gridCol w:w="8181"/>
      </w:tblGrid>
      <w:tr w:rsidR="001F3676" w:rsidRPr="003D61B6">
        <w:trPr>
          <w:cantSplit/>
        </w:trPr>
        <w:tc>
          <w:tcPr>
            <w:tcW w:w="675" w:type="dxa"/>
          </w:tcPr>
          <w:p w:rsidR="001F3676" w:rsidRPr="003D61B6" w:rsidRDefault="001F3676">
            <w:pPr>
              <w:rPr>
                <w:rFonts w:ascii="Arial" w:hAnsi="Arial"/>
                <w:b/>
              </w:rPr>
            </w:pPr>
            <w:r w:rsidRPr="003D61B6">
              <w:rPr>
                <w:rFonts w:ascii="Arial" w:hAnsi="Arial"/>
                <w:b/>
              </w:rPr>
              <w:t>IV.</w:t>
            </w:r>
          </w:p>
        </w:tc>
        <w:tc>
          <w:tcPr>
            <w:tcW w:w="8181" w:type="dxa"/>
          </w:tcPr>
          <w:p w:rsidR="001F3676" w:rsidRPr="003D61B6" w:rsidRDefault="001F3676">
            <w:pPr>
              <w:rPr>
                <w:rFonts w:ascii="Arial" w:hAnsi="Arial"/>
                <w:b/>
              </w:rPr>
            </w:pPr>
            <w:r w:rsidRPr="003D61B6">
              <w:rPr>
                <w:rFonts w:ascii="Arial" w:hAnsi="Arial"/>
                <w:b/>
              </w:rPr>
              <w:t>REQUIRED RESOURCES/TEXTS/MATERIALS:</w:t>
            </w:r>
          </w:p>
          <w:p w:rsidR="001F3676" w:rsidRPr="003D61B6" w:rsidRDefault="001F3676" w:rsidP="00E52F8F">
            <w:pPr>
              <w:numPr>
                <w:ilvl w:val="0"/>
                <w:numId w:val="16"/>
              </w:numPr>
              <w:rPr>
                <w:rFonts w:ascii="Arial" w:hAnsi="Arial"/>
              </w:rPr>
            </w:pPr>
            <w:r w:rsidRPr="003D61B6">
              <w:rPr>
                <w:rFonts w:ascii="Arial" w:hAnsi="Arial"/>
              </w:rPr>
              <w:t>Stemmed Thermometer (purchase at any food supply store)</w:t>
            </w:r>
          </w:p>
          <w:p w:rsidR="001F3676" w:rsidRPr="003D61B6" w:rsidRDefault="001F3676" w:rsidP="00E52F8F">
            <w:pPr>
              <w:numPr>
                <w:ilvl w:val="0"/>
                <w:numId w:val="16"/>
              </w:numPr>
              <w:rPr>
                <w:rFonts w:ascii="Arial" w:hAnsi="Arial"/>
              </w:rPr>
            </w:pPr>
            <w:r w:rsidRPr="003D61B6">
              <w:rPr>
                <w:rFonts w:ascii="Arial" w:hAnsi="Arial"/>
              </w:rPr>
              <w:t>Food Premises Regulation Under the Health &amp; Promotion Act</w:t>
            </w:r>
          </w:p>
          <w:p w:rsidR="001F3676" w:rsidRPr="003D61B6" w:rsidRDefault="001F3676" w:rsidP="00E52F8F">
            <w:pPr>
              <w:numPr>
                <w:ilvl w:val="0"/>
                <w:numId w:val="16"/>
              </w:numPr>
              <w:rPr>
                <w:rFonts w:ascii="Arial" w:hAnsi="Arial"/>
                <w:i/>
              </w:rPr>
            </w:pPr>
            <w:r w:rsidRPr="003D61B6">
              <w:rPr>
                <w:rFonts w:ascii="Arial" w:hAnsi="Arial"/>
              </w:rPr>
              <w:t>Food Handler’s Manual Algoma Health Unit</w:t>
            </w:r>
          </w:p>
          <w:p w:rsidR="00B466B6" w:rsidRPr="003D61B6" w:rsidRDefault="00B466B6" w:rsidP="00B466B6">
            <w:pPr>
              <w:rPr>
                <w:rFonts w:ascii="Arial" w:hAnsi="Arial"/>
                <w:i/>
              </w:rPr>
            </w:pPr>
          </w:p>
        </w:tc>
      </w:tr>
      <w:tr w:rsidR="001F3676" w:rsidRPr="003D61B6">
        <w:trPr>
          <w:cantSplit/>
        </w:trPr>
        <w:tc>
          <w:tcPr>
            <w:tcW w:w="675" w:type="dxa"/>
          </w:tcPr>
          <w:p w:rsidR="001F3676" w:rsidRPr="003D61B6" w:rsidRDefault="001F3676">
            <w:pPr>
              <w:rPr>
                <w:rFonts w:ascii="Arial" w:hAnsi="Arial"/>
                <w:b/>
              </w:rPr>
            </w:pPr>
            <w:r w:rsidRPr="003D61B6">
              <w:rPr>
                <w:rFonts w:ascii="Arial" w:hAnsi="Arial"/>
                <w:b/>
              </w:rPr>
              <w:t>V.</w:t>
            </w:r>
          </w:p>
        </w:tc>
        <w:tc>
          <w:tcPr>
            <w:tcW w:w="8181" w:type="dxa"/>
          </w:tcPr>
          <w:p w:rsidR="001F3676" w:rsidRPr="003D61B6" w:rsidRDefault="001F3676">
            <w:pPr>
              <w:rPr>
                <w:rFonts w:ascii="Arial" w:hAnsi="Arial"/>
                <w:b/>
              </w:rPr>
            </w:pPr>
            <w:r w:rsidRPr="003D61B6">
              <w:rPr>
                <w:rFonts w:ascii="Arial" w:hAnsi="Arial"/>
                <w:b/>
              </w:rPr>
              <w:t>EVALUATION PROCESS/GRADING SYSTEM:</w:t>
            </w:r>
          </w:p>
          <w:p w:rsidR="001F3676" w:rsidRPr="003D61B6" w:rsidRDefault="001F3676">
            <w:pPr>
              <w:rPr>
                <w:rFonts w:ascii="Arial" w:hAnsi="Arial"/>
                <w:i/>
                <w:sz w:val="20"/>
              </w:rPr>
            </w:pPr>
          </w:p>
          <w:p w:rsidR="00C81A5D" w:rsidRPr="003D61B6" w:rsidRDefault="00C81A5D" w:rsidP="00C81A5D">
            <w:pPr>
              <w:rPr>
                <w:rFonts w:ascii="Arial" w:hAnsi="Arial"/>
              </w:rPr>
            </w:pPr>
            <w:r w:rsidRPr="003D61B6">
              <w:rPr>
                <w:rFonts w:ascii="Arial" w:hAnsi="Arial"/>
              </w:rPr>
              <w:t>Three tests will be given</w:t>
            </w:r>
          </w:p>
          <w:p w:rsidR="00C81A5D" w:rsidRPr="003D61B6" w:rsidRDefault="00C81A5D" w:rsidP="00C81A5D">
            <w:pPr>
              <w:rPr>
                <w:rFonts w:ascii="Arial" w:hAnsi="Arial"/>
              </w:rPr>
            </w:pPr>
            <w:r w:rsidRPr="003D61B6">
              <w:rPr>
                <w:rFonts w:ascii="Arial" w:hAnsi="Arial"/>
              </w:rPr>
              <w:t>Test 1             25%</w:t>
            </w:r>
          </w:p>
          <w:p w:rsidR="00C81A5D" w:rsidRPr="003D61B6" w:rsidRDefault="00C81A5D" w:rsidP="00C81A5D">
            <w:pPr>
              <w:rPr>
                <w:rFonts w:ascii="Arial" w:hAnsi="Arial"/>
              </w:rPr>
            </w:pPr>
            <w:r w:rsidRPr="003D61B6">
              <w:rPr>
                <w:rFonts w:ascii="Arial" w:hAnsi="Arial"/>
              </w:rPr>
              <w:t>Test 2             25%</w:t>
            </w:r>
          </w:p>
          <w:p w:rsidR="00C81A5D" w:rsidRPr="003D61B6" w:rsidRDefault="00C81A5D" w:rsidP="00C81A5D">
            <w:pPr>
              <w:rPr>
                <w:rFonts w:ascii="Arial" w:hAnsi="Arial"/>
                <w:u w:val="single"/>
              </w:rPr>
            </w:pPr>
            <w:r w:rsidRPr="003D61B6">
              <w:rPr>
                <w:rFonts w:ascii="Arial" w:hAnsi="Arial"/>
                <w:u w:val="single"/>
              </w:rPr>
              <w:t>Assessment   50%</w:t>
            </w:r>
          </w:p>
          <w:p w:rsidR="001F3676" w:rsidRPr="003D61B6" w:rsidRDefault="001F3676">
            <w:pPr>
              <w:pStyle w:val="EnvelopeReturn"/>
            </w:pPr>
            <w:r w:rsidRPr="003D61B6">
              <w:rPr>
                <w:b/>
              </w:rPr>
              <w:t>Everyone will be required to write the test set by the Algoma Health Unit. Cost to students approximately $8.00</w:t>
            </w:r>
          </w:p>
        </w:tc>
      </w:tr>
    </w:tbl>
    <w:p w:rsidR="00B466B6" w:rsidRPr="003D61B6" w:rsidRDefault="00B466B6"/>
    <w:tbl>
      <w:tblPr>
        <w:tblW w:w="0" w:type="auto"/>
        <w:tblLayout w:type="fixed"/>
        <w:tblLook w:val="0000" w:firstRow="0" w:lastRow="0" w:firstColumn="0" w:lastColumn="0" w:noHBand="0" w:noVBand="0"/>
      </w:tblPr>
      <w:tblGrid>
        <w:gridCol w:w="738"/>
        <w:gridCol w:w="1638"/>
        <w:gridCol w:w="4678"/>
        <w:gridCol w:w="1802"/>
      </w:tblGrid>
      <w:tr w:rsidR="00CF6A01" w:rsidRPr="003D61B6" w:rsidTr="00E667B3">
        <w:trPr>
          <w:cantSplit/>
        </w:trPr>
        <w:tc>
          <w:tcPr>
            <w:tcW w:w="738" w:type="dxa"/>
          </w:tcPr>
          <w:p w:rsidR="00CF6A01" w:rsidRPr="003D61B6" w:rsidRDefault="00CF6A01" w:rsidP="00E667B3">
            <w:pPr>
              <w:pStyle w:val="EnvelopeReturn"/>
            </w:pPr>
          </w:p>
        </w:tc>
        <w:tc>
          <w:tcPr>
            <w:tcW w:w="8118" w:type="dxa"/>
            <w:gridSpan w:val="3"/>
          </w:tcPr>
          <w:p w:rsidR="00CF6A01" w:rsidRPr="003D61B6" w:rsidRDefault="00CF6A01" w:rsidP="00E667B3">
            <w:pPr>
              <w:rPr>
                <w:rFonts w:ascii="Arial" w:hAnsi="Arial"/>
              </w:rPr>
            </w:pPr>
            <w:r w:rsidRPr="003D61B6">
              <w:rPr>
                <w:rFonts w:ascii="Arial" w:hAnsi="Arial"/>
                <w:b/>
                <w:bCs/>
              </w:rPr>
              <w:t>The following semester grades will be assigned to students in postsecondary courses:</w:t>
            </w:r>
          </w:p>
        </w:tc>
      </w:tr>
      <w:tr w:rsidR="00CF6A01" w:rsidRPr="003D61B6" w:rsidTr="00E667B3">
        <w:tc>
          <w:tcPr>
            <w:tcW w:w="738" w:type="dxa"/>
          </w:tcPr>
          <w:p w:rsidR="00CF6A01" w:rsidRPr="003D61B6" w:rsidRDefault="00CF6A01" w:rsidP="00E667B3">
            <w:pPr>
              <w:rPr>
                <w:rFonts w:ascii="Arial" w:hAnsi="Arial"/>
              </w:rPr>
            </w:pPr>
          </w:p>
        </w:tc>
        <w:tc>
          <w:tcPr>
            <w:tcW w:w="1638" w:type="dxa"/>
          </w:tcPr>
          <w:p w:rsidR="00CF6A01" w:rsidRPr="003D61B6" w:rsidRDefault="00CF6A01" w:rsidP="00E667B3">
            <w:pPr>
              <w:jc w:val="center"/>
              <w:rPr>
                <w:rFonts w:ascii="Arial" w:hAnsi="Arial"/>
                <w:u w:val="single"/>
              </w:rPr>
            </w:pPr>
          </w:p>
          <w:p w:rsidR="00CF6A01" w:rsidRPr="003D61B6" w:rsidRDefault="00CF6A01" w:rsidP="00E667B3">
            <w:pPr>
              <w:jc w:val="center"/>
              <w:rPr>
                <w:rFonts w:ascii="Arial" w:hAnsi="Arial"/>
                <w:u w:val="single"/>
              </w:rPr>
            </w:pPr>
            <w:r w:rsidRPr="003D61B6">
              <w:rPr>
                <w:rFonts w:ascii="Arial" w:hAnsi="Arial"/>
                <w:u w:val="single"/>
              </w:rPr>
              <w:t>Grade</w:t>
            </w:r>
          </w:p>
        </w:tc>
        <w:tc>
          <w:tcPr>
            <w:tcW w:w="4678" w:type="dxa"/>
          </w:tcPr>
          <w:p w:rsidR="00CF6A01" w:rsidRPr="003D61B6" w:rsidRDefault="00CF6A01" w:rsidP="00E667B3">
            <w:pPr>
              <w:jc w:val="center"/>
              <w:rPr>
                <w:rFonts w:ascii="Arial" w:hAnsi="Arial"/>
                <w:u w:val="single"/>
              </w:rPr>
            </w:pPr>
          </w:p>
          <w:p w:rsidR="00CF6A01" w:rsidRPr="003D61B6" w:rsidRDefault="00CF6A01" w:rsidP="00E667B3">
            <w:pPr>
              <w:jc w:val="center"/>
              <w:rPr>
                <w:rFonts w:ascii="Arial" w:hAnsi="Arial"/>
                <w:u w:val="single"/>
              </w:rPr>
            </w:pPr>
            <w:r w:rsidRPr="003D61B6">
              <w:rPr>
                <w:rFonts w:ascii="Arial" w:hAnsi="Arial"/>
                <w:u w:val="single"/>
              </w:rPr>
              <w:t>Definition</w:t>
            </w:r>
          </w:p>
        </w:tc>
        <w:tc>
          <w:tcPr>
            <w:tcW w:w="1802" w:type="dxa"/>
          </w:tcPr>
          <w:p w:rsidR="00CF6A01" w:rsidRPr="003D61B6" w:rsidRDefault="00CF6A01" w:rsidP="00E667B3">
            <w:pPr>
              <w:jc w:val="center"/>
              <w:rPr>
                <w:rFonts w:ascii="Arial" w:hAnsi="Arial"/>
              </w:rPr>
            </w:pPr>
            <w:r w:rsidRPr="003D61B6">
              <w:rPr>
                <w:rFonts w:ascii="Arial" w:hAnsi="Arial"/>
              </w:rPr>
              <w:t xml:space="preserve">Grade Point </w:t>
            </w:r>
            <w:r w:rsidRPr="003D61B6">
              <w:rPr>
                <w:rFonts w:ascii="Arial" w:hAnsi="Arial"/>
                <w:u w:val="single"/>
              </w:rPr>
              <w:t>Equivalent</w:t>
            </w:r>
          </w:p>
        </w:tc>
      </w:tr>
      <w:tr w:rsidR="00CF6A01" w:rsidRPr="003D61B6" w:rsidTr="00E667B3">
        <w:tc>
          <w:tcPr>
            <w:tcW w:w="738" w:type="dxa"/>
          </w:tcPr>
          <w:p w:rsidR="00CF6A01" w:rsidRPr="003D61B6" w:rsidRDefault="00CF6A01" w:rsidP="00E667B3">
            <w:pPr>
              <w:rPr>
                <w:rFonts w:ascii="Arial" w:hAnsi="Arial"/>
              </w:rPr>
            </w:pPr>
          </w:p>
        </w:tc>
        <w:tc>
          <w:tcPr>
            <w:tcW w:w="1638" w:type="dxa"/>
          </w:tcPr>
          <w:p w:rsidR="00CF6A01" w:rsidRPr="003D61B6" w:rsidRDefault="00CF6A01" w:rsidP="00E667B3">
            <w:pPr>
              <w:pStyle w:val="EnvelopeReturn"/>
            </w:pPr>
            <w:r w:rsidRPr="003D61B6">
              <w:t>A+</w:t>
            </w:r>
          </w:p>
        </w:tc>
        <w:tc>
          <w:tcPr>
            <w:tcW w:w="4678" w:type="dxa"/>
          </w:tcPr>
          <w:p w:rsidR="00CF6A01" w:rsidRPr="003D61B6" w:rsidRDefault="00CF6A01" w:rsidP="00E667B3">
            <w:pPr>
              <w:jc w:val="center"/>
              <w:rPr>
                <w:rFonts w:ascii="Arial" w:hAnsi="Arial"/>
              </w:rPr>
            </w:pPr>
            <w:r w:rsidRPr="003D61B6">
              <w:rPr>
                <w:rFonts w:ascii="Arial" w:hAnsi="Arial"/>
              </w:rPr>
              <w:t>90 - 100%</w:t>
            </w:r>
          </w:p>
        </w:tc>
        <w:tc>
          <w:tcPr>
            <w:tcW w:w="1802" w:type="dxa"/>
          </w:tcPr>
          <w:p w:rsidR="00CF6A01" w:rsidRPr="003D61B6" w:rsidRDefault="00CF6A01" w:rsidP="00E667B3">
            <w:pPr>
              <w:jc w:val="center"/>
              <w:rPr>
                <w:rFonts w:ascii="Arial" w:hAnsi="Arial"/>
              </w:rPr>
            </w:pPr>
            <w:r w:rsidRPr="003D61B6">
              <w:rPr>
                <w:rFonts w:ascii="Arial" w:hAnsi="Arial"/>
              </w:rPr>
              <w:t>4.00</w:t>
            </w:r>
          </w:p>
        </w:tc>
      </w:tr>
      <w:tr w:rsidR="00CF6A01" w:rsidRPr="003D61B6" w:rsidTr="00E667B3">
        <w:tc>
          <w:tcPr>
            <w:tcW w:w="738" w:type="dxa"/>
          </w:tcPr>
          <w:p w:rsidR="00CF6A01" w:rsidRPr="003D61B6" w:rsidRDefault="00CF6A01" w:rsidP="00E667B3">
            <w:pPr>
              <w:rPr>
                <w:rFonts w:ascii="Arial" w:hAnsi="Arial"/>
              </w:rPr>
            </w:pPr>
          </w:p>
        </w:tc>
        <w:tc>
          <w:tcPr>
            <w:tcW w:w="1638" w:type="dxa"/>
          </w:tcPr>
          <w:p w:rsidR="00CF6A01" w:rsidRPr="003D61B6" w:rsidRDefault="00CF6A01" w:rsidP="00E667B3">
            <w:pPr>
              <w:rPr>
                <w:rFonts w:ascii="Arial" w:hAnsi="Arial"/>
              </w:rPr>
            </w:pPr>
            <w:r w:rsidRPr="003D61B6">
              <w:rPr>
                <w:rFonts w:ascii="Arial" w:hAnsi="Arial"/>
              </w:rPr>
              <w:t>A</w:t>
            </w:r>
          </w:p>
        </w:tc>
        <w:tc>
          <w:tcPr>
            <w:tcW w:w="4678" w:type="dxa"/>
          </w:tcPr>
          <w:p w:rsidR="00CF6A01" w:rsidRPr="003D61B6" w:rsidRDefault="00CF6A01" w:rsidP="00E667B3">
            <w:pPr>
              <w:jc w:val="center"/>
              <w:rPr>
                <w:rFonts w:ascii="Arial" w:hAnsi="Arial"/>
              </w:rPr>
            </w:pPr>
            <w:r w:rsidRPr="003D61B6">
              <w:rPr>
                <w:rFonts w:ascii="Arial" w:hAnsi="Arial"/>
              </w:rPr>
              <w:t>80 - 89%</w:t>
            </w:r>
          </w:p>
        </w:tc>
        <w:tc>
          <w:tcPr>
            <w:tcW w:w="1802" w:type="dxa"/>
          </w:tcPr>
          <w:p w:rsidR="00CF6A01" w:rsidRPr="003D61B6" w:rsidRDefault="00CF6A01" w:rsidP="00E667B3">
            <w:pPr>
              <w:jc w:val="center"/>
              <w:rPr>
                <w:rFonts w:ascii="Arial" w:hAnsi="Arial"/>
              </w:rPr>
            </w:pPr>
            <w:r w:rsidRPr="003D61B6">
              <w:rPr>
                <w:rFonts w:ascii="Arial" w:hAnsi="Arial"/>
              </w:rPr>
              <w:t>4.00</w:t>
            </w:r>
          </w:p>
        </w:tc>
      </w:tr>
      <w:tr w:rsidR="00CF6A01" w:rsidRPr="003D61B6" w:rsidTr="00E667B3">
        <w:tc>
          <w:tcPr>
            <w:tcW w:w="738" w:type="dxa"/>
          </w:tcPr>
          <w:p w:rsidR="00CF6A01" w:rsidRPr="003D61B6" w:rsidRDefault="00CF6A01" w:rsidP="00E667B3">
            <w:pPr>
              <w:rPr>
                <w:rFonts w:ascii="Arial" w:hAnsi="Arial"/>
              </w:rPr>
            </w:pPr>
          </w:p>
        </w:tc>
        <w:tc>
          <w:tcPr>
            <w:tcW w:w="1638" w:type="dxa"/>
          </w:tcPr>
          <w:p w:rsidR="00CF6A01" w:rsidRPr="003D61B6" w:rsidRDefault="00CF6A01" w:rsidP="00E667B3">
            <w:pPr>
              <w:rPr>
                <w:rFonts w:ascii="Arial" w:hAnsi="Arial"/>
              </w:rPr>
            </w:pPr>
            <w:r w:rsidRPr="003D61B6">
              <w:rPr>
                <w:rFonts w:ascii="Arial" w:hAnsi="Arial"/>
              </w:rPr>
              <w:t>B</w:t>
            </w:r>
          </w:p>
        </w:tc>
        <w:tc>
          <w:tcPr>
            <w:tcW w:w="4678" w:type="dxa"/>
          </w:tcPr>
          <w:p w:rsidR="00CF6A01" w:rsidRPr="003D61B6" w:rsidRDefault="00CF6A01" w:rsidP="00E667B3">
            <w:pPr>
              <w:jc w:val="center"/>
              <w:rPr>
                <w:rFonts w:ascii="Arial" w:hAnsi="Arial"/>
              </w:rPr>
            </w:pPr>
            <w:r w:rsidRPr="003D61B6">
              <w:rPr>
                <w:rFonts w:ascii="Arial" w:hAnsi="Arial"/>
              </w:rPr>
              <w:t>70 - 79%</w:t>
            </w:r>
          </w:p>
        </w:tc>
        <w:tc>
          <w:tcPr>
            <w:tcW w:w="1802" w:type="dxa"/>
          </w:tcPr>
          <w:p w:rsidR="00CF6A01" w:rsidRPr="003D61B6" w:rsidRDefault="00CF6A01" w:rsidP="00E667B3">
            <w:pPr>
              <w:jc w:val="center"/>
              <w:rPr>
                <w:rFonts w:ascii="Arial" w:hAnsi="Arial"/>
              </w:rPr>
            </w:pPr>
            <w:r w:rsidRPr="003D61B6">
              <w:rPr>
                <w:rFonts w:ascii="Arial" w:hAnsi="Arial"/>
              </w:rPr>
              <w:t>3.00</w:t>
            </w:r>
          </w:p>
        </w:tc>
      </w:tr>
      <w:tr w:rsidR="00CF6A01" w:rsidRPr="003D61B6" w:rsidTr="00E667B3">
        <w:tc>
          <w:tcPr>
            <w:tcW w:w="738" w:type="dxa"/>
          </w:tcPr>
          <w:p w:rsidR="00CF6A01" w:rsidRPr="003D61B6" w:rsidRDefault="00CF6A01" w:rsidP="00E667B3">
            <w:pPr>
              <w:rPr>
                <w:rFonts w:ascii="Arial" w:hAnsi="Arial"/>
              </w:rPr>
            </w:pPr>
          </w:p>
        </w:tc>
        <w:tc>
          <w:tcPr>
            <w:tcW w:w="1638" w:type="dxa"/>
          </w:tcPr>
          <w:p w:rsidR="00CF6A01" w:rsidRPr="003D61B6" w:rsidRDefault="00CF6A01" w:rsidP="00E667B3">
            <w:pPr>
              <w:rPr>
                <w:rFonts w:ascii="Arial" w:hAnsi="Arial"/>
              </w:rPr>
            </w:pPr>
            <w:r w:rsidRPr="003D61B6">
              <w:rPr>
                <w:rFonts w:ascii="Arial" w:hAnsi="Arial"/>
              </w:rPr>
              <w:t>C</w:t>
            </w:r>
          </w:p>
        </w:tc>
        <w:tc>
          <w:tcPr>
            <w:tcW w:w="4678" w:type="dxa"/>
          </w:tcPr>
          <w:p w:rsidR="00CF6A01" w:rsidRPr="003D61B6" w:rsidRDefault="00CF6A01" w:rsidP="00E667B3">
            <w:pPr>
              <w:jc w:val="center"/>
              <w:rPr>
                <w:rFonts w:ascii="Arial" w:hAnsi="Arial"/>
              </w:rPr>
            </w:pPr>
            <w:r w:rsidRPr="003D61B6">
              <w:rPr>
                <w:rFonts w:ascii="Arial" w:hAnsi="Arial"/>
              </w:rPr>
              <w:t>60 - 69%</w:t>
            </w:r>
          </w:p>
        </w:tc>
        <w:tc>
          <w:tcPr>
            <w:tcW w:w="1802" w:type="dxa"/>
          </w:tcPr>
          <w:p w:rsidR="00CF6A01" w:rsidRPr="003D61B6" w:rsidRDefault="00CF6A01" w:rsidP="00E667B3">
            <w:pPr>
              <w:jc w:val="center"/>
              <w:rPr>
                <w:rFonts w:ascii="Arial" w:hAnsi="Arial"/>
              </w:rPr>
            </w:pPr>
            <w:r w:rsidRPr="003D61B6">
              <w:rPr>
                <w:rFonts w:ascii="Arial" w:hAnsi="Arial"/>
              </w:rPr>
              <w:t>2.00</w:t>
            </w:r>
          </w:p>
        </w:tc>
      </w:tr>
      <w:tr w:rsidR="00CF6A01" w:rsidRPr="003D61B6" w:rsidTr="00E667B3">
        <w:tc>
          <w:tcPr>
            <w:tcW w:w="738" w:type="dxa"/>
          </w:tcPr>
          <w:p w:rsidR="00CF6A01" w:rsidRPr="003D61B6" w:rsidRDefault="00CF6A01" w:rsidP="00E667B3">
            <w:pPr>
              <w:rPr>
                <w:rFonts w:ascii="Arial" w:hAnsi="Arial"/>
              </w:rPr>
            </w:pPr>
          </w:p>
        </w:tc>
        <w:tc>
          <w:tcPr>
            <w:tcW w:w="1638" w:type="dxa"/>
          </w:tcPr>
          <w:p w:rsidR="00CF6A01" w:rsidRPr="003D61B6" w:rsidRDefault="00CF6A01" w:rsidP="00E667B3">
            <w:pPr>
              <w:rPr>
                <w:rFonts w:ascii="Arial" w:hAnsi="Arial"/>
              </w:rPr>
            </w:pPr>
            <w:r w:rsidRPr="003D61B6">
              <w:rPr>
                <w:rFonts w:ascii="Arial" w:hAnsi="Arial"/>
              </w:rPr>
              <w:t>D</w:t>
            </w:r>
          </w:p>
        </w:tc>
        <w:tc>
          <w:tcPr>
            <w:tcW w:w="4678" w:type="dxa"/>
          </w:tcPr>
          <w:p w:rsidR="00CF6A01" w:rsidRPr="003D61B6" w:rsidRDefault="00CF6A01" w:rsidP="00E667B3">
            <w:pPr>
              <w:jc w:val="center"/>
              <w:rPr>
                <w:rFonts w:ascii="Arial" w:hAnsi="Arial"/>
              </w:rPr>
            </w:pPr>
            <w:r w:rsidRPr="003D61B6">
              <w:rPr>
                <w:rFonts w:ascii="Arial" w:hAnsi="Arial"/>
              </w:rPr>
              <w:t>50 - 59 %</w:t>
            </w:r>
          </w:p>
        </w:tc>
        <w:tc>
          <w:tcPr>
            <w:tcW w:w="1802" w:type="dxa"/>
          </w:tcPr>
          <w:p w:rsidR="00CF6A01" w:rsidRPr="003D61B6" w:rsidRDefault="00CF6A01" w:rsidP="00E667B3">
            <w:pPr>
              <w:jc w:val="center"/>
              <w:rPr>
                <w:rFonts w:ascii="Arial" w:hAnsi="Arial"/>
              </w:rPr>
            </w:pPr>
            <w:r w:rsidRPr="003D61B6">
              <w:rPr>
                <w:rFonts w:ascii="Arial" w:hAnsi="Arial"/>
              </w:rPr>
              <w:t>1.00</w:t>
            </w:r>
          </w:p>
        </w:tc>
      </w:tr>
      <w:tr w:rsidR="00CF6A01" w:rsidRPr="003D61B6" w:rsidTr="00E667B3">
        <w:tc>
          <w:tcPr>
            <w:tcW w:w="738" w:type="dxa"/>
          </w:tcPr>
          <w:p w:rsidR="00CF6A01" w:rsidRPr="003D61B6" w:rsidRDefault="00CF6A01" w:rsidP="00E667B3">
            <w:pPr>
              <w:rPr>
                <w:rFonts w:ascii="Arial" w:hAnsi="Arial"/>
              </w:rPr>
            </w:pPr>
          </w:p>
        </w:tc>
        <w:tc>
          <w:tcPr>
            <w:tcW w:w="1638" w:type="dxa"/>
          </w:tcPr>
          <w:p w:rsidR="00CF6A01" w:rsidRPr="003D61B6" w:rsidRDefault="00CF6A01" w:rsidP="00E667B3">
            <w:pPr>
              <w:rPr>
                <w:rFonts w:ascii="Arial" w:hAnsi="Arial"/>
              </w:rPr>
            </w:pPr>
            <w:r w:rsidRPr="003D61B6">
              <w:rPr>
                <w:rFonts w:ascii="Arial" w:hAnsi="Arial"/>
              </w:rPr>
              <w:t>F (Fail)</w:t>
            </w:r>
          </w:p>
        </w:tc>
        <w:tc>
          <w:tcPr>
            <w:tcW w:w="4678" w:type="dxa"/>
          </w:tcPr>
          <w:p w:rsidR="00CF6A01" w:rsidRPr="003D61B6" w:rsidRDefault="00CF6A01" w:rsidP="00E667B3">
            <w:pPr>
              <w:jc w:val="center"/>
              <w:rPr>
                <w:rFonts w:ascii="Arial" w:hAnsi="Arial"/>
              </w:rPr>
            </w:pPr>
            <w:r w:rsidRPr="003D61B6">
              <w:rPr>
                <w:rFonts w:ascii="Arial" w:hAnsi="Arial"/>
              </w:rPr>
              <w:t>49% or below</w:t>
            </w:r>
          </w:p>
        </w:tc>
        <w:tc>
          <w:tcPr>
            <w:tcW w:w="1802" w:type="dxa"/>
          </w:tcPr>
          <w:p w:rsidR="00CF6A01" w:rsidRPr="003D61B6" w:rsidRDefault="00CF6A01" w:rsidP="00E667B3">
            <w:pPr>
              <w:jc w:val="center"/>
              <w:rPr>
                <w:rFonts w:ascii="Arial" w:hAnsi="Arial"/>
              </w:rPr>
            </w:pPr>
            <w:r w:rsidRPr="003D61B6">
              <w:rPr>
                <w:rFonts w:ascii="Arial" w:hAnsi="Arial"/>
              </w:rPr>
              <w:t>0.00</w:t>
            </w:r>
          </w:p>
        </w:tc>
      </w:tr>
      <w:tr w:rsidR="00CF6A01" w:rsidRPr="003D61B6" w:rsidTr="00E667B3">
        <w:tc>
          <w:tcPr>
            <w:tcW w:w="738" w:type="dxa"/>
          </w:tcPr>
          <w:p w:rsidR="00CF6A01" w:rsidRPr="003D61B6" w:rsidRDefault="00CF6A01" w:rsidP="00E667B3">
            <w:pPr>
              <w:rPr>
                <w:rFonts w:ascii="Arial" w:hAnsi="Arial"/>
              </w:rPr>
            </w:pPr>
          </w:p>
        </w:tc>
        <w:tc>
          <w:tcPr>
            <w:tcW w:w="1638" w:type="dxa"/>
          </w:tcPr>
          <w:p w:rsidR="00CF6A01" w:rsidRPr="003D61B6" w:rsidRDefault="00CF6A01" w:rsidP="00E667B3">
            <w:pPr>
              <w:rPr>
                <w:rFonts w:ascii="Arial" w:hAnsi="Arial"/>
              </w:rPr>
            </w:pPr>
            <w:r w:rsidRPr="003D61B6">
              <w:rPr>
                <w:rFonts w:ascii="Arial" w:hAnsi="Arial"/>
              </w:rPr>
              <w:t>CR (Credit)</w:t>
            </w:r>
          </w:p>
        </w:tc>
        <w:tc>
          <w:tcPr>
            <w:tcW w:w="4678" w:type="dxa"/>
          </w:tcPr>
          <w:p w:rsidR="00CF6A01" w:rsidRPr="003D61B6" w:rsidRDefault="00CF6A01" w:rsidP="00E667B3">
            <w:pPr>
              <w:rPr>
                <w:rFonts w:ascii="Arial" w:hAnsi="Arial"/>
              </w:rPr>
            </w:pPr>
            <w:r w:rsidRPr="003D61B6">
              <w:rPr>
                <w:rFonts w:ascii="Arial" w:hAnsi="Arial"/>
              </w:rPr>
              <w:t>Credit for diploma requirements has been awarded.</w:t>
            </w:r>
          </w:p>
        </w:tc>
        <w:tc>
          <w:tcPr>
            <w:tcW w:w="1802" w:type="dxa"/>
          </w:tcPr>
          <w:p w:rsidR="00CF6A01" w:rsidRPr="003D61B6" w:rsidRDefault="00CF6A01" w:rsidP="00E667B3">
            <w:pPr>
              <w:jc w:val="center"/>
              <w:rPr>
                <w:rFonts w:ascii="Arial" w:hAnsi="Arial"/>
              </w:rPr>
            </w:pPr>
          </w:p>
        </w:tc>
      </w:tr>
      <w:tr w:rsidR="00CF6A01" w:rsidRPr="003D61B6" w:rsidTr="00E667B3">
        <w:tc>
          <w:tcPr>
            <w:tcW w:w="738" w:type="dxa"/>
          </w:tcPr>
          <w:p w:rsidR="00CF6A01" w:rsidRPr="003D61B6" w:rsidRDefault="00CF6A01" w:rsidP="00E667B3">
            <w:pPr>
              <w:rPr>
                <w:rFonts w:ascii="Arial" w:hAnsi="Arial"/>
              </w:rPr>
            </w:pPr>
          </w:p>
        </w:tc>
        <w:tc>
          <w:tcPr>
            <w:tcW w:w="1638" w:type="dxa"/>
          </w:tcPr>
          <w:p w:rsidR="00CF6A01" w:rsidRPr="003D61B6" w:rsidRDefault="00CF6A01" w:rsidP="00E667B3">
            <w:pPr>
              <w:rPr>
                <w:rFonts w:ascii="Arial" w:hAnsi="Arial"/>
              </w:rPr>
            </w:pPr>
            <w:r w:rsidRPr="003D61B6">
              <w:rPr>
                <w:rFonts w:ascii="Arial" w:hAnsi="Arial"/>
              </w:rPr>
              <w:t>S</w:t>
            </w:r>
          </w:p>
        </w:tc>
        <w:tc>
          <w:tcPr>
            <w:tcW w:w="4678" w:type="dxa"/>
          </w:tcPr>
          <w:p w:rsidR="00CF6A01" w:rsidRPr="003D61B6" w:rsidRDefault="00CF6A01" w:rsidP="00E667B3">
            <w:pPr>
              <w:rPr>
                <w:rFonts w:ascii="Arial" w:hAnsi="Arial"/>
              </w:rPr>
            </w:pPr>
            <w:r w:rsidRPr="003D61B6">
              <w:rPr>
                <w:rFonts w:ascii="Arial" w:hAnsi="Arial"/>
              </w:rPr>
              <w:t>Satisfactory achievement in field placement or non-graded subject areas.</w:t>
            </w:r>
          </w:p>
        </w:tc>
        <w:tc>
          <w:tcPr>
            <w:tcW w:w="1802" w:type="dxa"/>
          </w:tcPr>
          <w:p w:rsidR="00CF6A01" w:rsidRPr="003D61B6" w:rsidRDefault="00CF6A01" w:rsidP="00E667B3">
            <w:pPr>
              <w:jc w:val="center"/>
              <w:rPr>
                <w:rFonts w:ascii="Arial" w:hAnsi="Arial"/>
              </w:rPr>
            </w:pPr>
          </w:p>
        </w:tc>
      </w:tr>
      <w:tr w:rsidR="00CF6A01" w:rsidRPr="003D61B6" w:rsidTr="00E667B3">
        <w:tc>
          <w:tcPr>
            <w:tcW w:w="738" w:type="dxa"/>
          </w:tcPr>
          <w:p w:rsidR="00CF6A01" w:rsidRPr="003D61B6" w:rsidRDefault="00CF6A01" w:rsidP="00E667B3">
            <w:pPr>
              <w:rPr>
                <w:rFonts w:ascii="Arial" w:hAnsi="Arial"/>
              </w:rPr>
            </w:pPr>
          </w:p>
        </w:tc>
        <w:tc>
          <w:tcPr>
            <w:tcW w:w="1638" w:type="dxa"/>
          </w:tcPr>
          <w:p w:rsidR="00CF6A01" w:rsidRPr="003D61B6" w:rsidRDefault="00CF6A01" w:rsidP="00E667B3">
            <w:pPr>
              <w:rPr>
                <w:rFonts w:ascii="Arial" w:hAnsi="Arial"/>
              </w:rPr>
            </w:pPr>
            <w:r w:rsidRPr="003D61B6">
              <w:rPr>
                <w:rFonts w:ascii="Arial" w:hAnsi="Arial"/>
              </w:rPr>
              <w:t>U</w:t>
            </w:r>
          </w:p>
        </w:tc>
        <w:tc>
          <w:tcPr>
            <w:tcW w:w="4678" w:type="dxa"/>
          </w:tcPr>
          <w:p w:rsidR="00CF6A01" w:rsidRPr="003D61B6" w:rsidRDefault="00CF6A01" w:rsidP="00E667B3">
            <w:pPr>
              <w:rPr>
                <w:rFonts w:ascii="Arial" w:hAnsi="Arial"/>
              </w:rPr>
            </w:pPr>
            <w:r w:rsidRPr="003D61B6">
              <w:rPr>
                <w:rFonts w:ascii="Arial" w:hAnsi="Arial"/>
              </w:rPr>
              <w:t>Unsatisfactory achievement in field placement or non-graded subject areas.</w:t>
            </w:r>
          </w:p>
        </w:tc>
        <w:tc>
          <w:tcPr>
            <w:tcW w:w="1802" w:type="dxa"/>
          </w:tcPr>
          <w:p w:rsidR="00CF6A01" w:rsidRPr="003D61B6" w:rsidRDefault="00CF6A01" w:rsidP="00E667B3">
            <w:pPr>
              <w:jc w:val="center"/>
              <w:rPr>
                <w:rFonts w:ascii="Arial" w:hAnsi="Arial"/>
              </w:rPr>
            </w:pPr>
          </w:p>
        </w:tc>
      </w:tr>
      <w:tr w:rsidR="00CF6A01" w:rsidRPr="003D61B6" w:rsidTr="00E667B3">
        <w:tc>
          <w:tcPr>
            <w:tcW w:w="738" w:type="dxa"/>
          </w:tcPr>
          <w:p w:rsidR="00CF6A01" w:rsidRPr="003D61B6" w:rsidRDefault="00CF6A01" w:rsidP="00E667B3">
            <w:pPr>
              <w:rPr>
                <w:rFonts w:ascii="Arial" w:hAnsi="Arial"/>
              </w:rPr>
            </w:pPr>
          </w:p>
        </w:tc>
        <w:tc>
          <w:tcPr>
            <w:tcW w:w="1638" w:type="dxa"/>
          </w:tcPr>
          <w:p w:rsidR="00CF6A01" w:rsidRPr="003D61B6" w:rsidRDefault="00CF6A01" w:rsidP="00E667B3">
            <w:pPr>
              <w:rPr>
                <w:rFonts w:ascii="Arial" w:hAnsi="Arial"/>
              </w:rPr>
            </w:pPr>
            <w:r w:rsidRPr="003D61B6">
              <w:rPr>
                <w:rFonts w:ascii="Arial" w:hAnsi="Arial"/>
              </w:rPr>
              <w:t>X</w:t>
            </w:r>
          </w:p>
        </w:tc>
        <w:tc>
          <w:tcPr>
            <w:tcW w:w="4678" w:type="dxa"/>
          </w:tcPr>
          <w:p w:rsidR="00CF6A01" w:rsidRPr="003D61B6" w:rsidRDefault="00CF6A01" w:rsidP="00E667B3">
            <w:pPr>
              <w:rPr>
                <w:rFonts w:ascii="Arial" w:hAnsi="Arial"/>
              </w:rPr>
            </w:pPr>
            <w:r w:rsidRPr="003D61B6">
              <w:rPr>
                <w:rFonts w:ascii="Arial" w:hAnsi="Arial"/>
              </w:rPr>
              <w:t>A temporary grade limited to situations with extenuating circumstances giving a student additional time to complete the requirements for a course.</w:t>
            </w:r>
          </w:p>
        </w:tc>
        <w:tc>
          <w:tcPr>
            <w:tcW w:w="1802" w:type="dxa"/>
          </w:tcPr>
          <w:p w:rsidR="00CF6A01" w:rsidRPr="003D61B6" w:rsidRDefault="00CF6A01" w:rsidP="00E667B3">
            <w:pPr>
              <w:jc w:val="center"/>
              <w:rPr>
                <w:rFonts w:ascii="Arial" w:hAnsi="Arial"/>
              </w:rPr>
            </w:pPr>
          </w:p>
        </w:tc>
      </w:tr>
      <w:tr w:rsidR="00CF6A01" w:rsidRPr="003D61B6" w:rsidTr="00E667B3">
        <w:tc>
          <w:tcPr>
            <w:tcW w:w="738" w:type="dxa"/>
          </w:tcPr>
          <w:p w:rsidR="00CF6A01" w:rsidRPr="003D61B6" w:rsidRDefault="00CF6A01" w:rsidP="00E667B3">
            <w:pPr>
              <w:rPr>
                <w:rFonts w:ascii="Arial" w:hAnsi="Arial"/>
              </w:rPr>
            </w:pPr>
          </w:p>
        </w:tc>
        <w:tc>
          <w:tcPr>
            <w:tcW w:w="1638" w:type="dxa"/>
          </w:tcPr>
          <w:p w:rsidR="00CF6A01" w:rsidRPr="003D61B6" w:rsidRDefault="00CF6A01" w:rsidP="00E667B3">
            <w:pPr>
              <w:rPr>
                <w:rFonts w:ascii="Arial" w:hAnsi="Arial"/>
              </w:rPr>
            </w:pPr>
            <w:r w:rsidRPr="003D61B6">
              <w:rPr>
                <w:rFonts w:ascii="Arial" w:hAnsi="Arial"/>
              </w:rPr>
              <w:t>NR</w:t>
            </w:r>
          </w:p>
          <w:p w:rsidR="00CF6A01" w:rsidRPr="003D61B6" w:rsidRDefault="00CF6A01" w:rsidP="00E667B3">
            <w:pPr>
              <w:rPr>
                <w:rFonts w:ascii="Arial" w:hAnsi="Arial"/>
              </w:rPr>
            </w:pPr>
          </w:p>
          <w:p w:rsidR="00CF6A01" w:rsidRPr="003D61B6" w:rsidRDefault="00CF6A01" w:rsidP="00E667B3">
            <w:pPr>
              <w:rPr>
                <w:rFonts w:ascii="Arial" w:hAnsi="Arial"/>
              </w:rPr>
            </w:pPr>
            <w:r w:rsidRPr="003D61B6">
              <w:rPr>
                <w:rFonts w:ascii="Arial" w:hAnsi="Arial"/>
              </w:rPr>
              <w:t>W</w:t>
            </w:r>
          </w:p>
        </w:tc>
        <w:tc>
          <w:tcPr>
            <w:tcW w:w="4678" w:type="dxa"/>
          </w:tcPr>
          <w:p w:rsidR="00CF6A01" w:rsidRPr="003D61B6" w:rsidRDefault="00CF6A01" w:rsidP="00E667B3">
            <w:pPr>
              <w:rPr>
                <w:rFonts w:ascii="Arial" w:hAnsi="Arial"/>
              </w:rPr>
            </w:pPr>
            <w:r w:rsidRPr="003D61B6">
              <w:rPr>
                <w:rFonts w:ascii="Arial" w:hAnsi="Arial"/>
              </w:rPr>
              <w:t>Grade not reported to Registrar's office.</w:t>
            </w:r>
          </w:p>
          <w:p w:rsidR="00CF6A01" w:rsidRPr="003D61B6" w:rsidRDefault="00CF6A01" w:rsidP="00E667B3">
            <w:pPr>
              <w:rPr>
                <w:rFonts w:ascii="Arial" w:hAnsi="Arial"/>
              </w:rPr>
            </w:pPr>
          </w:p>
          <w:p w:rsidR="00CF6A01" w:rsidRPr="003D61B6" w:rsidRDefault="00CF6A01" w:rsidP="00E667B3">
            <w:pPr>
              <w:rPr>
                <w:rFonts w:ascii="Arial" w:hAnsi="Arial"/>
              </w:rPr>
            </w:pPr>
            <w:r w:rsidRPr="003D61B6">
              <w:rPr>
                <w:rFonts w:ascii="Arial" w:hAnsi="Arial"/>
              </w:rPr>
              <w:t xml:space="preserve"> Student has withdrawn from the course</w:t>
            </w:r>
          </w:p>
          <w:p w:rsidR="00CF6A01" w:rsidRPr="003D61B6" w:rsidRDefault="00CF6A01" w:rsidP="00E667B3">
            <w:pPr>
              <w:rPr>
                <w:rFonts w:ascii="Arial" w:hAnsi="Arial"/>
              </w:rPr>
            </w:pPr>
            <w:r w:rsidRPr="003D61B6">
              <w:rPr>
                <w:rFonts w:ascii="Arial" w:hAnsi="Arial"/>
              </w:rPr>
              <w:t>Without academic penalty</w:t>
            </w:r>
          </w:p>
        </w:tc>
        <w:tc>
          <w:tcPr>
            <w:tcW w:w="1802" w:type="dxa"/>
          </w:tcPr>
          <w:p w:rsidR="00CF6A01" w:rsidRPr="003D61B6" w:rsidRDefault="00CF6A01" w:rsidP="00E667B3">
            <w:pPr>
              <w:rPr>
                <w:rFonts w:ascii="Arial" w:hAnsi="Arial"/>
              </w:rPr>
            </w:pPr>
          </w:p>
        </w:tc>
      </w:tr>
    </w:tbl>
    <w:p w:rsidR="00520081" w:rsidRPr="003D61B6" w:rsidRDefault="00520081">
      <w:r w:rsidRPr="003D61B6">
        <w:br w:type="page"/>
      </w:r>
    </w:p>
    <w:tbl>
      <w:tblPr>
        <w:tblW w:w="0" w:type="auto"/>
        <w:tblLayout w:type="fixed"/>
        <w:tblLook w:val="0000" w:firstRow="0" w:lastRow="0" w:firstColumn="0" w:lastColumn="0" w:noHBand="0" w:noVBand="0"/>
      </w:tblPr>
      <w:tblGrid>
        <w:gridCol w:w="675"/>
        <w:gridCol w:w="8181"/>
      </w:tblGrid>
      <w:tr w:rsidR="00CF6A01" w:rsidRPr="003D61B6" w:rsidTr="00E667B3">
        <w:trPr>
          <w:cantSplit/>
        </w:trPr>
        <w:tc>
          <w:tcPr>
            <w:tcW w:w="675" w:type="dxa"/>
          </w:tcPr>
          <w:p w:rsidR="00CF6A01" w:rsidRPr="003D61B6" w:rsidRDefault="00CF6A01" w:rsidP="00E667B3">
            <w:pPr>
              <w:rPr>
                <w:rFonts w:ascii="Arial" w:hAnsi="Arial"/>
                <w:b/>
              </w:rPr>
            </w:pPr>
            <w:r w:rsidRPr="003D61B6">
              <w:rPr>
                <w:rFonts w:ascii="Arial" w:hAnsi="Arial"/>
                <w:b/>
              </w:rPr>
              <w:lastRenderedPageBreak/>
              <w:t>VI.</w:t>
            </w:r>
          </w:p>
        </w:tc>
        <w:tc>
          <w:tcPr>
            <w:tcW w:w="8181" w:type="dxa"/>
          </w:tcPr>
          <w:p w:rsidR="00CF6A01" w:rsidRPr="003D61B6" w:rsidRDefault="00CF6A01" w:rsidP="00E667B3">
            <w:pPr>
              <w:rPr>
                <w:rFonts w:ascii="Arial" w:hAnsi="Arial"/>
                <w:b/>
              </w:rPr>
            </w:pPr>
            <w:r w:rsidRPr="003D61B6">
              <w:rPr>
                <w:rFonts w:ascii="Arial" w:hAnsi="Arial"/>
                <w:b/>
              </w:rPr>
              <w:t>SPECIAL NOTES:</w:t>
            </w:r>
          </w:p>
          <w:p w:rsidR="00CF6A01" w:rsidRPr="003D61B6" w:rsidRDefault="00CF6A01" w:rsidP="00E667B3">
            <w:pPr>
              <w:rPr>
                <w:rFonts w:ascii="Arial" w:hAnsi="Arial"/>
                <w:b/>
              </w:rPr>
            </w:pPr>
            <w:r w:rsidRPr="003D61B6">
              <w:rPr>
                <w:rFonts w:ascii="Arial" w:hAnsi="Arial"/>
                <w:u w:val="single"/>
              </w:rPr>
              <w:t>Dress Code</w:t>
            </w:r>
            <w:r w:rsidRPr="003D61B6">
              <w:rPr>
                <w:rFonts w:ascii="Arial" w:hAnsi="Arial"/>
                <w:b/>
              </w:rPr>
              <w:t>:</w:t>
            </w:r>
          </w:p>
          <w:p w:rsidR="00CF6A01" w:rsidRPr="003D61B6" w:rsidRDefault="00CF6A01" w:rsidP="00E667B3">
            <w:pPr>
              <w:rPr>
                <w:rFonts w:ascii="Arial" w:hAnsi="Arial"/>
              </w:rPr>
            </w:pPr>
            <w:r w:rsidRPr="003D61B6">
              <w:rPr>
                <w:rFonts w:ascii="Arial" w:hAnsi="Arial"/>
              </w:rPr>
              <w:t xml:space="preserve">All students are required to wear their uniforms while in the Hospitality and Tourism Institute, both in and out of the classroom. </w:t>
            </w:r>
          </w:p>
          <w:p w:rsidR="00CF6A01" w:rsidRPr="003D61B6" w:rsidRDefault="00CF6A01" w:rsidP="00E667B3">
            <w:pPr>
              <w:rPr>
                <w:rFonts w:ascii="Arial" w:hAnsi="Arial"/>
                <w:b/>
              </w:rPr>
            </w:pPr>
            <w:r w:rsidRPr="003D61B6">
              <w:rPr>
                <w:rFonts w:ascii="Arial" w:hAnsi="Arial"/>
                <w:b/>
              </w:rPr>
              <w:t>Without proper uniform, classroom access will be denied</w:t>
            </w:r>
          </w:p>
          <w:p w:rsidR="00CF6A01" w:rsidRPr="003D61B6" w:rsidRDefault="00CF6A01" w:rsidP="00E667B3">
            <w:pPr>
              <w:rPr>
                <w:rFonts w:ascii="Arial" w:hAnsi="Arial"/>
              </w:rPr>
            </w:pPr>
          </w:p>
          <w:p w:rsidR="00CF6A01" w:rsidRPr="003D61B6" w:rsidRDefault="00CF6A01" w:rsidP="00E667B3">
            <w:pPr>
              <w:rPr>
                <w:rFonts w:ascii="Arial" w:hAnsi="Arial" w:cs="Arial"/>
                <w:szCs w:val="24"/>
                <w:u w:val="single"/>
              </w:rPr>
            </w:pPr>
            <w:r w:rsidRPr="003D61B6">
              <w:rPr>
                <w:rFonts w:ascii="Arial" w:hAnsi="Arial" w:cs="Arial"/>
                <w:szCs w:val="24"/>
                <w:u w:val="single"/>
              </w:rPr>
              <w:t>Attendance:</w:t>
            </w:r>
          </w:p>
          <w:p w:rsidR="00CF6A01" w:rsidRPr="003D61B6" w:rsidRDefault="00CF6A01" w:rsidP="00E667B3">
            <w:pPr>
              <w:rPr>
                <w:rFonts w:ascii="Arial" w:hAnsi="Arial" w:cs="Arial"/>
                <w:szCs w:val="24"/>
              </w:rPr>
            </w:pPr>
            <w:r w:rsidRPr="003D61B6">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CF6A01" w:rsidRPr="003D61B6" w:rsidRDefault="00CF6A01" w:rsidP="00E667B3">
            <w:pPr>
              <w:rPr>
                <w:rFonts w:ascii="Arial" w:hAnsi="Arial" w:cs="Arial"/>
                <w:szCs w:val="24"/>
              </w:rPr>
            </w:pPr>
          </w:p>
          <w:p w:rsidR="00CF6A01" w:rsidRPr="003D61B6" w:rsidRDefault="00CF6A01" w:rsidP="00E667B3">
            <w:pPr>
              <w:tabs>
                <w:tab w:val="left" w:pos="-1440"/>
              </w:tabs>
              <w:rPr>
                <w:rFonts w:ascii="Arial" w:hAnsi="Arial"/>
                <w:u w:val="single"/>
              </w:rPr>
            </w:pPr>
            <w:r w:rsidRPr="003D61B6">
              <w:rPr>
                <w:rFonts w:ascii="Arial" w:hAnsi="Arial"/>
                <w:u w:val="single"/>
              </w:rPr>
              <w:t>Assignments:</w:t>
            </w:r>
          </w:p>
          <w:p w:rsidR="00CF6A01" w:rsidRPr="003D61B6" w:rsidRDefault="00CF6A01" w:rsidP="00E667B3">
            <w:pPr>
              <w:rPr>
                <w:rFonts w:ascii="Arial" w:hAnsi="Arial" w:cs="Arial"/>
                <w:lang w:val="en-GB"/>
              </w:rPr>
            </w:pPr>
            <w:r w:rsidRPr="003D61B6">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sidRPr="003D61B6">
              <w:rPr>
                <w:rFonts w:ascii="Arial" w:hAnsi="Arial" w:cs="Arial"/>
                <w:lang w:val="en-GB"/>
              </w:rPr>
              <w:t>No extension will be given unless a valid reason is provided and agreed to by the professor in advance.</w:t>
            </w:r>
          </w:p>
          <w:p w:rsidR="00CF6A01" w:rsidRPr="003D61B6" w:rsidRDefault="00CF6A01" w:rsidP="00E667B3">
            <w:pPr>
              <w:rPr>
                <w:rFonts w:ascii="Arial" w:hAnsi="Arial"/>
              </w:rPr>
            </w:pPr>
          </w:p>
          <w:p w:rsidR="00CF6A01" w:rsidRPr="003D61B6" w:rsidRDefault="00CF6A01" w:rsidP="00E667B3">
            <w:pPr>
              <w:pStyle w:val="Heading3"/>
              <w:rPr>
                <w:rFonts w:cs="Arial"/>
                <w:szCs w:val="24"/>
              </w:rPr>
            </w:pPr>
            <w:r w:rsidRPr="003D61B6">
              <w:rPr>
                <w:rFonts w:cs="Arial"/>
                <w:szCs w:val="24"/>
              </w:rPr>
              <w:t>Testing Absence:</w:t>
            </w:r>
          </w:p>
          <w:p w:rsidR="00CF6A01" w:rsidRPr="003D61B6" w:rsidRDefault="00CF6A01" w:rsidP="00E667B3">
            <w:pPr>
              <w:rPr>
                <w:rFonts w:ascii="Arial" w:hAnsi="Arial" w:cs="Arial"/>
                <w:szCs w:val="24"/>
              </w:rPr>
            </w:pPr>
          </w:p>
          <w:p w:rsidR="00CF6A01" w:rsidRPr="003D61B6" w:rsidRDefault="00CF6A01" w:rsidP="00E667B3">
            <w:pPr>
              <w:rPr>
                <w:rFonts w:ascii="Arial" w:hAnsi="Arial" w:cs="Arial"/>
                <w:szCs w:val="24"/>
              </w:rPr>
            </w:pPr>
            <w:r w:rsidRPr="003D61B6">
              <w:rPr>
                <w:rFonts w:ascii="Arial" w:hAnsi="Arial" w:cs="Arial"/>
                <w:szCs w:val="24"/>
              </w:rPr>
              <w:t>If a student is unable to write a test for medical reasons on the date assigned, the following procedure is required:</w:t>
            </w:r>
          </w:p>
          <w:p w:rsidR="00CF6A01" w:rsidRPr="003D61B6" w:rsidRDefault="00CF6A01" w:rsidP="00E667B3">
            <w:pPr>
              <w:tabs>
                <w:tab w:val="left" w:pos="1040"/>
              </w:tabs>
              <w:rPr>
                <w:rFonts w:ascii="Arial" w:hAnsi="Arial" w:cs="Arial"/>
                <w:szCs w:val="24"/>
              </w:rPr>
            </w:pPr>
            <w:r w:rsidRPr="003D61B6">
              <w:rPr>
                <w:rFonts w:ascii="Arial" w:hAnsi="Arial" w:cs="Arial"/>
                <w:szCs w:val="24"/>
              </w:rPr>
              <w:tab/>
            </w:r>
          </w:p>
          <w:p w:rsidR="00CF6A01" w:rsidRPr="003D61B6" w:rsidRDefault="00CF6A01" w:rsidP="00E52F8F">
            <w:pPr>
              <w:numPr>
                <w:ilvl w:val="0"/>
                <w:numId w:val="19"/>
              </w:numPr>
              <w:rPr>
                <w:rFonts w:ascii="Arial" w:hAnsi="Arial" w:cs="Arial"/>
                <w:szCs w:val="24"/>
              </w:rPr>
            </w:pPr>
            <w:r w:rsidRPr="003D61B6">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2588.</w:t>
            </w:r>
          </w:p>
          <w:p w:rsidR="00CF6A01" w:rsidRPr="003D61B6" w:rsidRDefault="00CF6A01" w:rsidP="00E52F8F">
            <w:pPr>
              <w:numPr>
                <w:ilvl w:val="0"/>
                <w:numId w:val="17"/>
              </w:numPr>
              <w:rPr>
                <w:rFonts w:ascii="Arial" w:hAnsi="Arial" w:cs="Arial"/>
                <w:szCs w:val="24"/>
              </w:rPr>
            </w:pPr>
            <w:r w:rsidRPr="003D61B6">
              <w:rPr>
                <w:rFonts w:ascii="Arial" w:hAnsi="Arial" w:cs="Arial"/>
                <w:szCs w:val="24"/>
              </w:rPr>
              <w:t xml:space="preserve">The student shall provide the Professor with advance notice preferably in writing or e-mail of his/her need to miss the test with </w:t>
            </w:r>
            <w:r w:rsidRPr="003D61B6">
              <w:rPr>
                <w:rFonts w:ascii="Arial" w:hAnsi="Arial"/>
                <w:lang w:val="en-GB"/>
              </w:rPr>
              <w:t>an explanation which is acceptable to the professor.</w:t>
            </w:r>
          </w:p>
          <w:p w:rsidR="00CF6A01" w:rsidRPr="003D61B6" w:rsidRDefault="00CF6A01" w:rsidP="00E52F8F">
            <w:pPr>
              <w:numPr>
                <w:ilvl w:val="0"/>
                <w:numId w:val="18"/>
              </w:numPr>
              <w:rPr>
                <w:rFonts w:ascii="Arial" w:hAnsi="Arial" w:cs="Arial"/>
                <w:szCs w:val="24"/>
              </w:rPr>
            </w:pPr>
            <w:r w:rsidRPr="003D61B6">
              <w:rPr>
                <w:rFonts w:ascii="Arial" w:hAnsi="Arial" w:cs="Arial"/>
                <w:szCs w:val="24"/>
              </w:rPr>
              <w:t>The student may be required to document the absence at the discretion of the Professor.</w:t>
            </w:r>
          </w:p>
          <w:p w:rsidR="00CF6A01" w:rsidRPr="003D61B6" w:rsidRDefault="00CF6A01" w:rsidP="00E52F8F">
            <w:pPr>
              <w:numPr>
                <w:ilvl w:val="0"/>
                <w:numId w:val="18"/>
              </w:numPr>
              <w:rPr>
                <w:rFonts w:ascii="Arial" w:hAnsi="Arial"/>
                <w:lang w:val="en-GB"/>
              </w:rPr>
            </w:pPr>
            <w:r w:rsidRPr="003D61B6">
              <w:rPr>
                <w:rFonts w:ascii="Arial" w:hAnsi="Arial" w:cs="Arial"/>
                <w:szCs w:val="24"/>
              </w:rPr>
              <w:t xml:space="preserve">All decisions regarding whether tests shall be re-scheduled will be at the discretion of the Professor.  </w:t>
            </w:r>
            <w:r w:rsidRPr="003D61B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CF6A01" w:rsidRPr="003D61B6" w:rsidRDefault="00CF6A01" w:rsidP="00E667B3">
            <w:pPr>
              <w:rPr>
                <w:rFonts w:ascii="Arial" w:hAnsi="Arial" w:cs="Arial"/>
                <w:szCs w:val="24"/>
              </w:rPr>
            </w:pPr>
          </w:p>
          <w:p w:rsidR="00CF6A01" w:rsidRPr="003D61B6" w:rsidRDefault="00CF6A01" w:rsidP="00E667B3">
            <w:pPr>
              <w:rPr>
                <w:rFonts w:ascii="Arial" w:hAnsi="Arial" w:cs="Arial"/>
                <w:szCs w:val="24"/>
              </w:rPr>
            </w:pPr>
            <w:r w:rsidRPr="003D61B6">
              <w:rPr>
                <w:rFonts w:ascii="Arial" w:hAnsi="Arial" w:cs="Arial"/>
                <w:szCs w:val="24"/>
              </w:rPr>
              <w:t>The student is responsible to make arrangements, immediately upon their return to the College with their course Professor in order to make-up the missed test.</w:t>
            </w:r>
          </w:p>
          <w:p w:rsidR="00CF6A01" w:rsidRPr="003D61B6" w:rsidRDefault="00CF6A01" w:rsidP="00E667B3">
            <w:pPr>
              <w:rPr>
                <w:rFonts w:ascii="Arial" w:hAnsi="Arial"/>
              </w:rPr>
            </w:pPr>
          </w:p>
        </w:tc>
      </w:tr>
    </w:tbl>
    <w:p w:rsidR="00520081" w:rsidRPr="003D61B6" w:rsidRDefault="00520081"/>
    <w:tbl>
      <w:tblPr>
        <w:tblW w:w="9220" w:type="dxa"/>
        <w:tblLayout w:type="fixed"/>
        <w:tblLook w:val="0000" w:firstRow="0" w:lastRow="0" w:firstColumn="0" w:lastColumn="0" w:noHBand="0" w:noVBand="0"/>
      </w:tblPr>
      <w:tblGrid>
        <w:gridCol w:w="703"/>
        <w:gridCol w:w="8517"/>
      </w:tblGrid>
      <w:tr w:rsidR="0032440C" w:rsidRPr="003D61B6" w:rsidTr="00B70B27">
        <w:trPr>
          <w:cantSplit/>
          <w:trHeight w:val="190"/>
        </w:trPr>
        <w:tc>
          <w:tcPr>
            <w:tcW w:w="703" w:type="dxa"/>
          </w:tcPr>
          <w:p w:rsidR="0032440C" w:rsidRPr="003D61B6" w:rsidRDefault="0032440C" w:rsidP="00B70B27">
            <w:pPr>
              <w:rPr>
                <w:rFonts w:ascii="Arial" w:hAnsi="Arial"/>
                <w:b/>
              </w:rPr>
            </w:pPr>
            <w:r w:rsidRPr="003D61B6">
              <w:rPr>
                <w:rFonts w:ascii="Arial" w:hAnsi="Arial"/>
                <w:b/>
              </w:rPr>
              <w:t>VII.</w:t>
            </w:r>
          </w:p>
        </w:tc>
        <w:tc>
          <w:tcPr>
            <w:tcW w:w="8517" w:type="dxa"/>
          </w:tcPr>
          <w:p w:rsidR="0032440C" w:rsidRPr="003D61B6" w:rsidRDefault="0032440C" w:rsidP="00B70B27">
            <w:pPr>
              <w:rPr>
                <w:rFonts w:ascii="Arial" w:hAnsi="Arial" w:cs="Arial"/>
                <w:b/>
                <w:szCs w:val="24"/>
              </w:rPr>
            </w:pPr>
            <w:r w:rsidRPr="003D61B6">
              <w:rPr>
                <w:rFonts w:ascii="Arial" w:hAnsi="Arial" w:cs="Arial"/>
                <w:b/>
                <w:szCs w:val="24"/>
              </w:rPr>
              <w:t>COURSE OUTLINE ADDENDUM</w:t>
            </w:r>
          </w:p>
        </w:tc>
      </w:tr>
    </w:tbl>
    <w:p w:rsidR="0032440C" w:rsidRPr="003D61B6" w:rsidRDefault="0032440C" w:rsidP="0032440C">
      <w:pPr>
        <w:pStyle w:val="EnvelopeReturn"/>
      </w:pPr>
    </w:p>
    <w:tbl>
      <w:tblPr>
        <w:tblW w:w="8820" w:type="dxa"/>
        <w:tblInd w:w="18" w:type="dxa"/>
        <w:tblLayout w:type="fixed"/>
        <w:tblLook w:val="0000" w:firstRow="0" w:lastRow="0" w:firstColumn="0" w:lastColumn="0" w:noHBand="0" w:noVBand="0"/>
      </w:tblPr>
      <w:tblGrid>
        <w:gridCol w:w="630"/>
        <w:gridCol w:w="8190"/>
      </w:tblGrid>
      <w:tr w:rsidR="0032440C" w:rsidRPr="003D61B6" w:rsidTr="00B70B27">
        <w:trPr>
          <w:cantSplit/>
        </w:trPr>
        <w:tc>
          <w:tcPr>
            <w:tcW w:w="630" w:type="dxa"/>
          </w:tcPr>
          <w:p w:rsidR="0032440C" w:rsidRPr="003D61B6" w:rsidRDefault="0032440C" w:rsidP="00B70B27">
            <w:pPr>
              <w:rPr>
                <w:rFonts w:ascii="Arial" w:hAnsi="Arial"/>
              </w:rPr>
            </w:pPr>
            <w:r w:rsidRPr="003D61B6">
              <w:rPr>
                <w:rFonts w:ascii="Arial" w:hAnsi="Arial"/>
              </w:rPr>
              <w:t>1.</w:t>
            </w:r>
          </w:p>
        </w:tc>
        <w:tc>
          <w:tcPr>
            <w:tcW w:w="8190" w:type="dxa"/>
          </w:tcPr>
          <w:p w:rsidR="0032440C" w:rsidRPr="003D61B6" w:rsidRDefault="0032440C" w:rsidP="00B70B27">
            <w:pPr>
              <w:rPr>
                <w:rFonts w:ascii="Arial" w:hAnsi="Arial"/>
              </w:rPr>
            </w:pPr>
            <w:r w:rsidRPr="003D61B6">
              <w:rPr>
                <w:rFonts w:ascii="Arial" w:hAnsi="Arial"/>
                <w:u w:val="single"/>
              </w:rPr>
              <w:t>Course Outline Amendments</w:t>
            </w:r>
            <w:r w:rsidRPr="003D61B6">
              <w:rPr>
                <w:rFonts w:ascii="Arial" w:hAnsi="Arial"/>
              </w:rPr>
              <w:t>:</w:t>
            </w:r>
          </w:p>
          <w:p w:rsidR="0032440C" w:rsidRPr="003D61B6" w:rsidRDefault="0032440C" w:rsidP="00B70B27">
            <w:pPr>
              <w:rPr>
                <w:rFonts w:ascii="Arial" w:hAnsi="Arial"/>
              </w:rPr>
            </w:pPr>
            <w:r w:rsidRPr="003D61B6">
              <w:rPr>
                <w:rFonts w:ascii="Arial" w:hAnsi="Arial"/>
              </w:rPr>
              <w:t>The professor reserves the right to change the information contained in this course outline depending on the needs of the learner and the availability of resources.</w:t>
            </w:r>
          </w:p>
          <w:p w:rsidR="0032440C" w:rsidRPr="003D61B6" w:rsidRDefault="0032440C" w:rsidP="00B70B27">
            <w:pPr>
              <w:rPr>
                <w:rFonts w:ascii="Arial" w:hAnsi="Arial"/>
                <w:u w:val="single"/>
              </w:rPr>
            </w:pPr>
          </w:p>
        </w:tc>
      </w:tr>
      <w:tr w:rsidR="0032440C" w:rsidRPr="003D61B6" w:rsidTr="00B70B27">
        <w:trPr>
          <w:cantSplit/>
        </w:trPr>
        <w:tc>
          <w:tcPr>
            <w:tcW w:w="630" w:type="dxa"/>
          </w:tcPr>
          <w:p w:rsidR="0032440C" w:rsidRPr="003D61B6" w:rsidRDefault="0032440C" w:rsidP="00B70B27">
            <w:pPr>
              <w:rPr>
                <w:rFonts w:ascii="Arial" w:hAnsi="Arial"/>
              </w:rPr>
            </w:pPr>
            <w:r w:rsidRPr="003D61B6">
              <w:rPr>
                <w:rFonts w:ascii="Arial" w:hAnsi="Arial"/>
              </w:rPr>
              <w:t>2.</w:t>
            </w:r>
          </w:p>
        </w:tc>
        <w:tc>
          <w:tcPr>
            <w:tcW w:w="8190" w:type="dxa"/>
          </w:tcPr>
          <w:p w:rsidR="0032440C" w:rsidRPr="003D61B6" w:rsidRDefault="0032440C" w:rsidP="00B70B27">
            <w:pPr>
              <w:rPr>
                <w:rFonts w:ascii="Arial" w:hAnsi="Arial"/>
              </w:rPr>
            </w:pPr>
            <w:r w:rsidRPr="003D61B6">
              <w:rPr>
                <w:rFonts w:ascii="Arial" w:hAnsi="Arial"/>
                <w:u w:val="single"/>
              </w:rPr>
              <w:t>Retention of Course Outlines</w:t>
            </w:r>
            <w:r w:rsidRPr="003D61B6">
              <w:rPr>
                <w:rFonts w:ascii="Arial" w:hAnsi="Arial"/>
              </w:rPr>
              <w:t>:</w:t>
            </w:r>
          </w:p>
          <w:p w:rsidR="0032440C" w:rsidRPr="003D61B6" w:rsidRDefault="0032440C" w:rsidP="00B70B27">
            <w:pPr>
              <w:rPr>
                <w:rFonts w:ascii="Arial" w:hAnsi="Arial"/>
              </w:rPr>
            </w:pPr>
            <w:r w:rsidRPr="003D61B6">
              <w:rPr>
                <w:rFonts w:ascii="Arial" w:hAnsi="Arial"/>
              </w:rPr>
              <w:t>It is the responsibility of the student to retain all course outlines for possible future use in acquiring advanced standing at other postsecondary institutions.</w:t>
            </w:r>
          </w:p>
          <w:p w:rsidR="0032440C" w:rsidRPr="003D61B6" w:rsidRDefault="0032440C" w:rsidP="00B70B27">
            <w:pPr>
              <w:rPr>
                <w:rFonts w:ascii="Arial" w:hAnsi="Arial"/>
                <w:u w:val="single"/>
              </w:rPr>
            </w:pPr>
          </w:p>
        </w:tc>
      </w:tr>
      <w:tr w:rsidR="0032440C" w:rsidRPr="003D61B6" w:rsidTr="00B70B27">
        <w:trPr>
          <w:cantSplit/>
        </w:trPr>
        <w:tc>
          <w:tcPr>
            <w:tcW w:w="630" w:type="dxa"/>
          </w:tcPr>
          <w:p w:rsidR="0032440C" w:rsidRPr="003D61B6" w:rsidRDefault="0032440C" w:rsidP="00B70B27">
            <w:pPr>
              <w:rPr>
                <w:rFonts w:ascii="Arial" w:hAnsi="Arial"/>
              </w:rPr>
            </w:pPr>
            <w:r w:rsidRPr="003D61B6">
              <w:rPr>
                <w:rFonts w:ascii="Arial" w:hAnsi="Arial"/>
              </w:rPr>
              <w:t>3.</w:t>
            </w:r>
          </w:p>
        </w:tc>
        <w:tc>
          <w:tcPr>
            <w:tcW w:w="8190" w:type="dxa"/>
          </w:tcPr>
          <w:p w:rsidR="0032440C" w:rsidRPr="003D61B6" w:rsidRDefault="0032440C" w:rsidP="00B70B27">
            <w:pPr>
              <w:rPr>
                <w:rFonts w:ascii="Arial" w:hAnsi="Arial"/>
                <w:b/>
              </w:rPr>
            </w:pPr>
            <w:r w:rsidRPr="003D61B6">
              <w:rPr>
                <w:rFonts w:ascii="Arial" w:hAnsi="Arial"/>
                <w:u w:val="single"/>
              </w:rPr>
              <w:t>Prior Learning Assessment</w:t>
            </w:r>
            <w:r w:rsidRPr="003D61B6">
              <w:rPr>
                <w:rFonts w:ascii="Arial" w:hAnsi="Arial"/>
                <w:b/>
              </w:rPr>
              <w:t>:</w:t>
            </w:r>
          </w:p>
          <w:p w:rsidR="0032440C" w:rsidRPr="003D61B6" w:rsidRDefault="0032440C" w:rsidP="00B70B27">
            <w:pPr>
              <w:rPr>
                <w:rFonts w:ascii="Arial" w:hAnsi="Arial" w:cs="Arial"/>
                <w:sz w:val="22"/>
                <w:szCs w:val="22"/>
              </w:rPr>
            </w:pPr>
            <w:r w:rsidRPr="003D61B6">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D61B6">
              <w:rPr>
                <w:rFonts w:ascii="Arial" w:hAnsi="Arial" w:cs="Arial"/>
                <w:sz w:val="22"/>
                <w:szCs w:val="22"/>
              </w:rPr>
              <w:t>Please refer to the Student Academic Calendar of Events for the deadline date by which application must be made for advance standing.</w:t>
            </w:r>
          </w:p>
          <w:p w:rsidR="0032440C" w:rsidRPr="003D61B6" w:rsidRDefault="0032440C" w:rsidP="00B70B27">
            <w:pPr>
              <w:rPr>
                <w:rFonts w:ascii="Arial" w:hAnsi="Arial"/>
              </w:rPr>
            </w:pPr>
          </w:p>
          <w:p w:rsidR="0032440C" w:rsidRPr="003D61B6" w:rsidRDefault="0032440C" w:rsidP="00B70B27">
            <w:pPr>
              <w:rPr>
                <w:rFonts w:ascii="Arial" w:hAnsi="Arial"/>
              </w:rPr>
            </w:pPr>
            <w:r w:rsidRPr="003D61B6">
              <w:rPr>
                <w:rFonts w:ascii="Arial" w:hAnsi="Arial"/>
              </w:rPr>
              <w:t>Credit for prior learning will also be given upon successful completion of a challenge exam or portfolio.</w:t>
            </w:r>
          </w:p>
          <w:p w:rsidR="0032440C" w:rsidRPr="003D61B6" w:rsidRDefault="0032440C" w:rsidP="00B70B27">
            <w:pPr>
              <w:rPr>
                <w:rFonts w:ascii="Arial" w:hAnsi="Arial"/>
              </w:rPr>
            </w:pPr>
          </w:p>
          <w:p w:rsidR="0032440C" w:rsidRPr="003D61B6" w:rsidRDefault="0032440C" w:rsidP="00B70B27">
            <w:pPr>
              <w:rPr>
                <w:rFonts w:ascii="Arial" w:hAnsi="Arial"/>
              </w:rPr>
            </w:pPr>
            <w:r w:rsidRPr="003D61B6">
              <w:rPr>
                <w:rFonts w:ascii="Arial" w:hAnsi="Arial"/>
              </w:rPr>
              <w:t>Substitute course information is available in the Registrar's office.</w:t>
            </w:r>
          </w:p>
          <w:p w:rsidR="0032440C" w:rsidRPr="003D61B6" w:rsidRDefault="0032440C" w:rsidP="00B70B27">
            <w:pPr>
              <w:rPr>
                <w:rFonts w:ascii="Arial" w:hAnsi="Arial"/>
                <w:u w:val="single"/>
              </w:rPr>
            </w:pPr>
          </w:p>
        </w:tc>
      </w:tr>
      <w:tr w:rsidR="0032440C" w:rsidRPr="003D61B6" w:rsidTr="00B70B27">
        <w:trPr>
          <w:cantSplit/>
        </w:trPr>
        <w:tc>
          <w:tcPr>
            <w:tcW w:w="630" w:type="dxa"/>
          </w:tcPr>
          <w:p w:rsidR="0032440C" w:rsidRPr="003D61B6" w:rsidRDefault="0032440C" w:rsidP="00B70B27">
            <w:pPr>
              <w:rPr>
                <w:rFonts w:ascii="Arial" w:hAnsi="Arial"/>
              </w:rPr>
            </w:pPr>
            <w:r w:rsidRPr="003D61B6">
              <w:rPr>
                <w:rFonts w:ascii="Arial" w:hAnsi="Arial"/>
              </w:rPr>
              <w:t>4.</w:t>
            </w:r>
          </w:p>
        </w:tc>
        <w:tc>
          <w:tcPr>
            <w:tcW w:w="8190" w:type="dxa"/>
          </w:tcPr>
          <w:p w:rsidR="0032440C" w:rsidRPr="003D61B6" w:rsidRDefault="0032440C" w:rsidP="00B70B27">
            <w:pPr>
              <w:rPr>
                <w:rFonts w:ascii="Arial" w:hAnsi="Arial"/>
              </w:rPr>
            </w:pPr>
            <w:r w:rsidRPr="003D61B6">
              <w:rPr>
                <w:rFonts w:ascii="Arial" w:hAnsi="Arial"/>
                <w:u w:val="single"/>
              </w:rPr>
              <w:t>Accessibility Services</w:t>
            </w:r>
            <w:r w:rsidRPr="003D61B6">
              <w:rPr>
                <w:rFonts w:ascii="Arial" w:hAnsi="Arial"/>
              </w:rPr>
              <w:t>:</w:t>
            </w:r>
          </w:p>
          <w:p w:rsidR="0032440C" w:rsidRPr="003D61B6" w:rsidRDefault="0032440C" w:rsidP="00B70B27">
            <w:pPr>
              <w:rPr>
                <w:rFonts w:ascii="Arial" w:hAnsi="Arial"/>
              </w:rPr>
            </w:pPr>
            <w:r w:rsidRPr="003D61B6">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2440C" w:rsidRPr="003D61B6" w:rsidRDefault="0032440C" w:rsidP="00B70B27">
            <w:pPr>
              <w:rPr>
                <w:rFonts w:ascii="Arial" w:hAnsi="Arial"/>
              </w:rPr>
            </w:pPr>
          </w:p>
        </w:tc>
      </w:tr>
      <w:tr w:rsidR="0032440C" w:rsidRPr="003D61B6" w:rsidTr="00B70B27">
        <w:trPr>
          <w:cantSplit/>
        </w:trPr>
        <w:tc>
          <w:tcPr>
            <w:tcW w:w="630" w:type="dxa"/>
          </w:tcPr>
          <w:p w:rsidR="0032440C" w:rsidRPr="003D61B6" w:rsidRDefault="0032440C" w:rsidP="00B70B27">
            <w:pPr>
              <w:rPr>
                <w:rFonts w:ascii="Arial" w:hAnsi="Arial"/>
              </w:rPr>
            </w:pPr>
            <w:r w:rsidRPr="003D61B6">
              <w:rPr>
                <w:rFonts w:ascii="Arial" w:hAnsi="Arial"/>
              </w:rPr>
              <w:t>5.</w:t>
            </w:r>
          </w:p>
        </w:tc>
        <w:tc>
          <w:tcPr>
            <w:tcW w:w="8190" w:type="dxa"/>
          </w:tcPr>
          <w:p w:rsidR="0032440C" w:rsidRPr="003D61B6" w:rsidRDefault="0032440C" w:rsidP="00B70B27">
            <w:pPr>
              <w:rPr>
                <w:rFonts w:ascii="Arial" w:hAnsi="Arial"/>
                <w:u w:val="single"/>
              </w:rPr>
            </w:pPr>
            <w:r w:rsidRPr="003D61B6">
              <w:rPr>
                <w:rFonts w:ascii="Arial" w:hAnsi="Arial"/>
                <w:u w:val="single"/>
              </w:rPr>
              <w:t>Communication:</w:t>
            </w:r>
          </w:p>
          <w:p w:rsidR="0032440C" w:rsidRPr="003D61B6" w:rsidRDefault="0032440C" w:rsidP="00B70B27">
            <w:pPr>
              <w:rPr>
                <w:color w:val="0000FF"/>
                <w:szCs w:val="24"/>
                <w:lang w:val="en-CA" w:eastAsia="en-CA"/>
              </w:rPr>
            </w:pPr>
            <w:r w:rsidRPr="003D61B6">
              <w:rPr>
                <w:rFonts w:ascii="Arial" w:hAnsi="Arial" w:cs="Arial"/>
                <w:szCs w:val="24"/>
                <w:lang w:val="en-CA" w:eastAsia="en-CA"/>
              </w:rPr>
              <w:t xml:space="preserve">The College considers </w:t>
            </w:r>
            <w:r w:rsidRPr="003D61B6">
              <w:rPr>
                <w:rFonts w:ascii="Arial" w:hAnsi="Arial" w:cs="Arial"/>
                <w:b/>
                <w:bCs/>
                <w:i/>
                <w:iCs/>
                <w:szCs w:val="24"/>
                <w:lang w:val="en-CA" w:eastAsia="en-CA"/>
              </w:rPr>
              <w:t>Desire2Learn (D2L) </w:t>
            </w:r>
            <w:r w:rsidRPr="003D61B6">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3D61B6">
              <w:rPr>
                <w:rFonts w:ascii="Arial" w:hAnsi="Arial" w:cs="Arial"/>
                <w:color w:val="0000FF"/>
                <w:sz w:val="20"/>
                <w:lang w:val="en-CA" w:eastAsia="en-CA"/>
              </w:rPr>
              <w:t>.</w:t>
            </w:r>
          </w:p>
          <w:p w:rsidR="0032440C" w:rsidRPr="003D61B6" w:rsidRDefault="0032440C" w:rsidP="00B70B27">
            <w:pPr>
              <w:rPr>
                <w:rFonts w:ascii="Arial" w:hAnsi="Arial"/>
                <w:u w:val="single"/>
              </w:rPr>
            </w:pPr>
          </w:p>
        </w:tc>
      </w:tr>
      <w:tr w:rsidR="0032440C" w:rsidRPr="003D61B6" w:rsidTr="00B70B27">
        <w:trPr>
          <w:cantSplit/>
        </w:trPr>
        <w:tc>
          <w:tcPr>
            <w:tcW w:w="630" w:type="dxa"/>
          </w:tcPr>
          <w:p w:rsidR="0032440C" w:rsidRPr="003D61B6" w:rsidRDefault="0032440C" w:rsidP="00B70B27">
            <w:pPr>
              <w:rPr>
                <w:rFonts w:ascii="Arial" w:hAnsi="Arial"/>
              </w:rPr>
            </w:pPr>
            <w:r w:rsidRPr="003D61B6">
              <w:rPr>
                <w:rFonts w:ascii="Arial" w:hAnsi="Arial"/>
              </w:rPr>
              <w:lastRenderedPageBreak/>
              <w:t>6.</w:t>
            </w:r>
          </w:p>
        </w:tc>
        <w:tc>
          <w:tcPr>
            <w:tcW w:w="8190" w:type="dxa"/>
          </w:tcPr>
          <w:p w:rsidR="0032440C" w:rsidRPr="003D61B6" w:rsidRDefault="0032440C" w:rsidP="00B70B27">
            <w:pPr>
              <w:rPr>
                <w:rFonts w:ascii="Arial" w:hAnsi="Arial"/>
              </w:rPr>
            </w:pPr>
            <w:r w:rsidRPr="003D61B6">
              <w:rPr>
                <w:rFonts w:ascii="Arial" w:hAnsi="Arial"/>
                <w:u w:val="single"/>
              </w:rPr>
              <w:t>Plagiarism</w:t>
            </w:r>
            <w:r w:rsidRPr="003D61B6">
              <w:rPr>
                <w:rFonts w:ascii="Arial" w:hAnsi="Arial"/>
              </w:rPr>
              <w:t>:</w:t>
            </w:r>
          </w:p>
          <w:p w:rsidR="0032440C" w:rsidRPr="003D61B6" w:rsidRDefault="0032440C" w:rsidP="00B70B27">
            <w:pPr>
              <w:rPr>
                <w:rFonts w:ascii="Arial" w:hAnsi="Arial"/>
              </w:rPr>
            </w:pPr>
            <w:r w:rsidRPr="003D61B6">
              <w:rPr>
                <w:rFonts w:ascii="Arial" w:hAnsi="Arial"/>
              </w:rPr>
              <w:t xml:space="preserve">Students should refer to the definition of “academic dishonesty” in </w:t>
            </w:r>
            <w:r w:rsidRPr="003D61B6">
              <w:rPr>
                <w:rFonts w:ascii="Arial" w:hAnsi="Arial"/>
                <w:i/>
              </w:rPr>
              <w:t>Student Code of Conduct</w:t>
            </w:r>
            <w:r w:rsidRPr="003D61B6">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2440C" w:rsidRPr="003D61B6" w:rsidRDefault="0032440C" w:rsidP="00B70B27">
            <w:pPr>
              <w:rPr>
                <w:rFonts w:ascii="Arial" w:hAnsi="Arial"/>
              </w:rPr>
            </w:pPr>
          </w:p>
        </w:tc>
      </w:tr>
      <w:tr w:rsidR="0032440C" w:rsidRPr="003D61B6" w:rsidTr="00B70B27">
        <w:trPr>
          <w:cantSplit/>
        </w:trPr>
        <w:tc>
          <w:tcPr>
            <w:tcW w:w="630" w:type="dxa"/>
          </w:tcPr>
          <w:p w:rsidR="0032440C" w:rsidRPr="003D61B6" w:rsidRDefault="0032440C" w:rsidP="00B70B27">
            <w:pPr>
              <w:rPr>
                <w:rFonts w:ascii="Arial" w:hAnsi="Arial"/>
              </w:rPr>
            </w:pPr>
            <w:r w:rsidRPr="003D61B6">
              <w:rPr>
                <w:rFonts w:ascii="Arial" w:hAnsi="Arial"/>
              </w:rPr>
              <w:t>7.</w:t>
            </w:r>
          </w:p>
        </w:tc>
        <w:tc>
          <w:tcPr>
            <w:tcW w:w="8190" w:type="dxa"/>
          </w:tcPr>
          <w:p w:rsidR="0032440C" w:rsidRPr="003D61B6" w:rsidRDefault="0032440C" w:rsidP="00B70B27">
            <w:pPr>
              <w:rPr>
                <w:rFonts w:ascii="Arial" w:hAnsi="Arial" w:cs="Arial"/>
                <w:szCs w:val="24"/>
                <w:u w:val="single"/>
              </w:rPr>
            </w:pPr>
            <w:r w:rsidRPr="003D61B6">
              <w:rPr>
                <w:rFonts w:ascii="Arial" w:hAnsi="Arial" w:cs="Arial"/>
                <w:szCs w:val="24"/>
                <w:u w:val="single"/>
              </w:rPr>
              <w:t>Tuition Default:</w:t>
            </w:r>
          </w:p>
          <w:p w:rsidR="0032440C" w:rsidRPr="003D61B6" w:rsidRDefault="0032440C" w:rsidP="00B70B27">
            <w:pPr>
              <w:rPr>
                <w:rFonts w:ascii="Arial" w:hAnsi="Arial" w:cs="Arial"/>
                <w:iCs/>
                <w:szCs w:val="24"/>
              </w:rPr>
            </w:pPr>
            <w:r w:rsidRPr="003D61B6">
              <w:rPr>
                <w:rFonts w:ascii="Arial" w:hAnsi="Arial" w:cs="Arial"/>
                <w:szCs w:val="24"/>
              </w:rPr>
              <w:t>Stu</w:t>
            </w:r>
            <w:r w:rsidRPr="003D61B6">
              <w:rPr>
                <w:rFonts w:ascii="Arial" w:hAnsi="Arial" w:cs="Arial"/>
                <w:iCs/>
                <w:szCs w:val="24"/>
              </w:rPr>
              <w:t xml:space="preserve">dents who have defaulted on the payment of tuition (tuition has not been paid in full, payments were not deferred or payment plan not </w:t>
            </w:r>
            <w:proofErr w:type="spellStart"/>
            <w:r w:rsidRPr="003D61B6">
              <w:rPr>
                <w:rFonts w:ascii="Arial" w:hAnsi="Arial" w:cs="Arial"/>
                <w:iCs/>
                <w:szCs w:val="24"/>
              </w:rPr>
              <w:t>honoured</w:t>
            </w:r>
            <w:proofErr w:type="spellEnd"/>
            <w:r w:rsidRPr="003D61B6">
              <w:rPr>
                <w:rFonts w:ascii="Arial" w:hAnsi="Arial" w:cs="Arial"/>
                <w:iCs/>
                <w:szCs w:val="24"/>
              </w:rPr>
              <w:t xml:space="preserve">) as </w:t>
            </w:r>
            <w:bookmarkStart w:id="0" w:name="Dropdown2"/>
            <w:r w:rsidRPr="003D61B6">
              <w:rPr>
                <w:rFonts w:ascii="Arial" w:hAnsi="Arial" w:cs="Arial"/>
                <w:iCs/>
                <w:szCs w:val="24"/>
              </w:rPr>
              <w:t xml:space="preserve">of the first week of </w:t>
            </w:r>
            <w:bookmarkEnd w:id="0"/>
            <w:r w:rsidRPr="003D61B6">
              <w:rPr>
                <w:rFonts w:ascii="Arial" w:hAnsi="Arial" w:cs="Arial"/>
                <w:i/>
                <w:iCs/>
                <w:szCs w:val="24"/>
              </w:rPr>
              <w:t>November</w:t>
            </w:r>
            <w:r w:rsidRPr="003D61B6">
              <w:rPr>
                <w:rFonts w:ascii="Arial" w:hAnsi="Arial" w:cs="Arial"/>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2440C" w:rsidRPr="003D61B6" w:rsidRDefault="0032440C" w:rsidP="00B70B27">
            <w:pPr>
              <w:rPr>
                <w:rFonts w:ascii="Arial" w:hAnsi="Arial"/>
              </w:rPr>
            </w:pPr>
          </w:p>
        </w:tc>
      </w:tr>
      <w:tr w:rsidR="0032440C" w:rsidRPr="003D61B6" w:rsidTr="00B70B27">
        <w:trPr>
          <w:cantSplit/>
        </w:trPr>
        <w:tc>
          <w:tcPr>
            <w:tcW w:w="630" w:type="dxa"/>
          </w:tcPr>
          <w:p w:rsidR="0032440C" w:rsidRPr="003D61B6" w:rsidRDefault="0032440C" w:rsidP="00B70B27">
            <w:pPr>
              <w:rPr>
                <w:rFonts w:ascii="Arial" w:hAnsi="Arial"/>
              </w:rPr>
            </w:pPr>
            <w:r w:rsidRPr="003D61B6">
              <w:rPr>
                <w:rFonts w:ascii="Arial" w:hAnsi="Arial"/>
              </w:rPr>
              <w:t>8.</w:t>
            </w:r>
          </w:p>
        </w:tc>
        <w:tc>
          <w:tcPr>
            <w:tcW w:w="8190" w:type="dxa"/>
          </w:tcPr>
          <w:p w:rsidR="0032440C" w:rsidRPr="003D61B6" w:rsidRDefault="0032440C" w:rsidP="00B70B27">
            <w:pPr>
              <w:rPr>
                <w:rFonts w:ascii="Arial" w:hAnsi="Arial" w:cs="Arial"/>
                <w:szCs w:val="24"/>
                <w:u w:val="single"/>
              </w:rPr>
            </w:pPr>
            <w:r w:rsidRPr="003D61B6">
              <w:rPr>
                <w:rFonts w:ascii="Arial" w:hAnsi="Arial" w:cs="Arial"/>
                <w:szCs w:val="24"/>
                <w:u w:val="single"/>
              </w:rPr>
              <w:t>Student Portal:</w:t>
            </w:r>
          </w:p>
          <w:p w:rsidR="0032440C" w:rsidRPr="003D61B6" w:rsidRDefault="0032440C" w:rsidP="00B70B27">
            <w:pPr>
              <w:rPr>
                <w:i/>
                <w:sz w:val="20"/>
              </w:rPr>
            </w:pPr>
            <w:r w:rsidRPr="003D61B6">
              <w:rPr>
                <w:rFonts w:ascii="Arial" w:hAnsi="Arial" w:cs="Arial"/>
                <w:szCs w:val="24"/>
              </w:rPr>
              <w:t xml:space="preserve">The Sault College portal allows you to view all your student information in one place. </w:t>
            </w:r>
            <w:proofErr w:type="spellStart"/>
            <w:proofErr w:type="gramStart"/>
            <w:r w:rsidRPr="003D61B6">
              <w:rPr>
                <w:rFonts w:ascii="Arial" w:hAnsi="Arial" w:cs="Arial"/>
                <w:b/>
                <w:szCs w:val="24"/>
              </w:rPr>
              <w:t>mysaultcollege</w:t>
            </w:r>
            <w:proofErr w:type="spellEnd"/>
            <w:proofErr w:type="gramEnd"/>
            <w:r w:rsidRPr="003D61B6">
              <w:rPr>
                <w:rFonts w:ascii="Arial" w:hAnsi="Arial" w:cs="Arial"/>
                <w:b/>
                <w:szCs w:val="24"/>
              </w:rPr>
              <w:t xml:space="preserve"> </w:t>
            </w:r>
            <w:r w:rsidRPr="003D61B6">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3D61B6">
              <w:rPr>
                <w:rFonts w:ascii="Arial" w:hAnsi="Arial" w:cs="Arial"/>
                <w:szCs w:val="24"/>
              </w:rPr>
              <w:t>your</w:t>
            </w:r>
            <w:proofErr w:type="spellEnd"/>
            <w:r w:rsidRPr="003D61B6">
              <w:rPr>
                <w:rFonts w:ascii="Arial" w:hAnsi="Arial" w:cs="Arial"/>
                <w:szCs w:val="24"/>
              </w:rPr>
              <w:t xml:space="preserve"> learning management system (LMS), and much more.  Go to </w:t>
            </w:r>
            <w:hyperlink r:id="rId10" w:history="1">
              <w:r w:rsidRPr="003D61B6">
                <w:rPr>
                  <w:rStyle w:val="Hyperlink"/>
                  <w:rFonts w:ascii="Arial" w:hAnsi="Arial" w:cs="Arial"/>
                  <w:szCs w:val="24"/>
                </w:rPr>
                <w:t>https://my.saultcollege.ca</w:t>
              </w:r>
            </w:hyperlink>
            <w:r w:rsidRPr="003D61B6">
              <w:rPr>
                <w:rFonts w:ascii="Arial" w:hAnsi="Arial" w:cs="Arial"/>
                <w:szCs w:val="24"/>
              </w:rPr>
              <w:t>.</w:t>
            </w:r>
          </w:p>
          <w:p w:rsidR="0032440C" w:rsidRPr="003D61B6" w:rsidRDefault="0032440C" w:rsidP="00B70B27">
            <w:pPr>
              <w:rPr>
                <w:rFonts w:ascii="Arial" w:hAnsi="Arial" w:cs="Arial"/>
                <w:b/>
                <w:i/>
                <w:iCs/>
                <w:color w:val="000000"/>
                <w:szCs w:val="24"/>
              </w:rPr>
            </w:pPr>
            <w:r w:rsidRPr="003D61B6">
              <w:rPr>
                <w:i/>
                <w:sz w:val="20"/>
              </w:rPr>
              <w:t xml:space="preserve"> </w:t>
            </w:r>
          </w:p>
        </w:tc>
      </w:tr>
      <w:tr w:rsidR="0032440C" w:rsidRPr="003D61B6" w:rsidTr="00B70B27">
        <w:trPr>
          <w:cantSplit/>
        </w:trPr>
        <w:tc>
          <w:tcPr>
            <w:tcW w:w="630" w:type="dxa"/>
          </w:tcPr>
          <w:p w:rsidR="0032440C" w:rsidRPr="003D61B6" w:rsidRDefault="0032440C" w:rsidP="00B70B27">
            <w:pPr>
              <w:rPr>
                <w:rFonts w:ascii="Arial" w:hAnsi="Arial"/>
              </w:rPr>
            </w:pPr>
            <w:r w:rsidRPr="003D61B6">
              <w:rPr>
                <w:rFonts w:ascii="Arial" w:hAnsi="Arial"/>
              </w:rPr>
              <w:t>9.</w:t>
            </w:r>
          </w:p>
        </w:tc>
        <w:tc>
          <w:tcPr>
            <w:tcW w:w="8190" w:type="dxa"/>
          </w:tcPr>
          <w:p w:rsidR="0032440C" w:rsidRPr="003D61B6" w:rsidRDefault="0032440C" w:rsidP="00B70B27">
            <w:pPr>
              <w:rPr>
                <w:rFonts w:ascii="Arial" w:hAnsi="Arial" w:cs="Arial"/>
                <w:szCs w:val="24"/>
                <w:u w:val="single"/>
                <w:lang w:eastAsia="en-CA"/>
              </w:rPr>
            </w:pPr>
            <w:r w:rsidRPr="003D61B6">
              <w:rPr>
                <w:rFonts w:ascii="Arial" w:hAnsi="Arial" w:cs="Arial"/>
                <w:szCs w:val="24"/>
                <w:u w:val="single"/>
                <w:lang w:eastAsia="en-CA"/>
              </w:rPr>
              <w:t>Electronic Devices in the Classroom:</w:t>
            </w:r>
          </w:p>
          <w:p w:rsidR="0032440C" w:rsidRPr="003D61B6" w:rsidRDefault="0032440C" w:rsidP="00B70B27">
            <w:pPr>
              <w:rPr>
                <w:rFonts w:ascii="Arial" w:hAnsi="Arial" w:cs="Arial"/>
                <w:szCs w:val="24"/>
                <w:lang w:eastAsia="en-CA"/>
              </w:rPr>
            </w:pPr>
            <w:r w:rsidRPr="003D61B6">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3D61B6">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3D61B6">
              <w:rPr>
                <w:rFonts w:ascii="Arial" w:hAnsi="Arial" w:cs="Arial"/>
                <w:szCs w:val="24"/>
                <w:lang w:eastAsia="en-CA"/>
              </w:rPr>
              <w:t xml:space="preserve"> </w:t>
            </w:r>
          </w:p>
          <w:p w:rsidR="0032440C" w:rsidRPr="003D61B6" w:rsidRDefault="0032440C" w:rsidP="00B70B27">
            <w:pPr>
              <w:rPr>
                <w:rFonts w:ascii="Arial" w:hAnsi="Arial" w:cs="Arial"/>
                <w:b/>
                <w:i/>
                <w:iCs/>
                <w:color w:val="000000"/>
                <w:szCs w:val="24"/>
              </w:rPr>
            </w:pPr>
          </w:p>
        </w:tc>
      </w:tr>
    </w:tbl>
    <w:p w:rsidR="0032440C" w:rsidRPr="003D61B6" w:rsidRDefault="0032440C" w:rsidP="0032440C">
      <w:pPr>
        <w:pStyle w:val="EnvelopeReturn"/>
      </w:pPr>
    </w:p>
    <w:p w:rsidR="0032440C" w:rsidRPr="003D61B6" w:rsidRDefault="0032440C" w:rsidP="0032440C">
      <w:pPr>
        <w:pStyle w:val="EnvelopeReturn"/>
      </w:pPr>
    </w:p>
    <w:p w:rsidR="00CF6A01" w:rsidRPr="003D61B6" w:rsidRDefault="00CF6A01" w:rsidP="00CF6A01">
      <w:pPr>
        <w:pStyle w:val="EnvelopeReturn"/>
      </w:pPr>
    </w:p>
    <w:p w:rsidR="00227C49" w:rsidRPr="003D61B6" w:rsidRDefault="00227C49" w:rsidP="00F54571">
      <w:pPr>
        <w:pStyle w:val="EnvelopeReturn"/>
        <w:rPr>
          <w:lang w:val="en-GB"/>
        </w:rPr>
      </w:pPr>
    </w:p>
    <w:p w:rsidR="00E00818" w:rsidRPr="003D61B6" w:rsidRDefault="00E00818" w:rsidP="00F54571">
      <w:pPr>
        <w:pStyle w:val="EnvelopeReturn"/>
        <w:rPr>
          <w:b/>
          <w:lang w:val="en-GB"/>
        </w:rPr>
      </w:pPr>
      <w:r w:rsidRPr="003D61B6">
        <w:rPr>
          <w:b/>
          <w:lang w:val="en-GB"/>
        </w:rPr>
        <w:t>CICE Modifications:</w:t>
      </w:r>
    </w:p>
    <w:p w:rsidR="00E00818" w:rsidRPr="003D61B6" w:rsidRDefault="00E00818" w:rsidP="00E00818">
      <w:pPr>
        <w:pStyle w:val="Heading1"/>
        <w:rPr>
          <w:rFonts w:ascii="Arial" w:hAnsi="Arial" w:cs="Arial"/>
          <w:sz w:val="22"/>
        </w:rPr>
      </w:pPr>
      <w:r w:rsidRPr="003D61B6">
        <w:rPr>
          <w:rFonts w:ascii="Arial" w:hAnsi="Arial" w:cs="Arial"/>
          <w:sz w:val="22"/>
        </w:rPr>
        <w:t>Preparation and Participation</w:t>
      </w:r>
    </w:p>
    <w:p w:rsidR="00E00818" w:rsidRPr="003D61B6" w:rsidRDefault="00E00818" w:rsidP="00E00818">
      <w:pPr>
        <w:widowControl w:val="0"/>
        <w:rPr>
          <w:rFonts w:ascii="Arial" w:hAnsi="Arial" w:cs="Arial"/>
          <w:sz w:val="20"/>
          <w:lang w:val="en-GB"/>
        </w:rPr>
      </w:pPr>
    </w:p>
    <w:p w:rsidR="00E00818" w:rsidRPr="003D61B6" w:rsidRDefault="00E00818" w:rsidP="00E00818">
      <w:pPr>
        <w:widowControl w:val="0"/>
        <w:numPr>
          <w:ilvl w:val="0"/>
          <w:numId w:val="1"/>
        </w:numPr>
        <w:tabs>
          <w:tab w:val="clear" w:pos="360"/>
          <w:tab w:val="num" w:pos="720"/>
        </w:tabs>
        <w:ind w:left="720"/>
        <w:rPr>
          <w:rFonts w:ascii="Arial" w:hAnsi="Arial" w:cs="Arial"/>
          <w:sz w:val="20"/>
          <w:lang w:val="en-GB"/>
        </w:rPr>
      </w:pPr>
      <w:r w:rsidRPr="003D61B6">
        <w:rPr>
          <w:rFonts w:ascii="Arial" w:hAnsi="Arial" w:cs="Arial"/>
          <w:sz w:val="20"/>
          <w:lang w:val="en-GB"/>
        </w:rPr>
        <w:t>A Learning Specialist will attend class with the student(s) to assist with inclusion in the class and to take notes.</w:t>
      </w:r>
    </w:p>
    <w:p w:rsidR="00E00818" w:rsidRPr="003D61B6" w:rsidRDefault="00E00818" w:rsidP="00E00818">
      <w:pPr>
        <w:widowControl w:val="0"/>
        <w:numPr>
          <w:ilvl w:val="0"/>
          <w:numId w:val="1"/>
        </w:numPr>
        <w:tabs>
          <w:tab w:val="clear" w:pos="360"/>
          <w:tab w:val="num" w:pos="720"/>
        </w:tabs>
        <w:ind w:left="720"/>
        <w:rPr>
          <w:rFonts w:ascii="Arial" w:hAnsi="Arial" w:cs="Arial"/>
          <w:sz w:val="20"/>
          <w:lang w:val="en-GB"/>
        </w:rPr>
      </w:pPr>
      <w:r w:rsidRPr="003D61B6">
        <w:rPr>
          <w:rFonts w:ascii="Arial" w:hAnsi="Arial" w:cs="Arial"/>
          <w:sz w:val="20"/>
          <w:lang w:val="en-GB"/>
        </w:rPr>
        <w:t>Students will receive support in and outside of the classroom (i.e. tutoring, assistance with homework and assignments, preparation for exams, tests and quizzes.)</w:t>
      </w:r>
    </w:p>
    <w:p w:rsidR="00E00818" w:rsidRPr="003D61B6" w:rsidRDefault="00E00818" w:rsidP="00E00818">
      <w:pPr>
        <w:widowControl w:val="0"/>
        <w:numPr>
          <w:ilvl w:val="0"/>
          <w:numId w:val="1"/>
        </w:numPr>
        <w:tabs>
          <w:tab w:val="clear" w:pos="360"/>
          <w:tab w:val="num" w:pos="720"/>
        </w:tabs>
        <w:ind w:left="720"/>
        <w:rPr>
          <w:rFonts w:ascii="Arial" w:hAnsi="Arial" w:cs="Arial"/>
          <w:sz w:val="20"/>
          <w:lang w:val="en-GB"/>
        </w:rPr>
      </w:pPr>
      <w:r w:rsidRPr="003D61B6">
        <w:rPr>
          <w:rFonts w:ascii="Arial" w:hAnsi="Arial" w:cs="Arial"/>
          <w:sz w:val="20"/>
          <w:lang w:val="en-GB"/>
        </w:rPr>
        <w:t>Study notes will be geared to test content and style which will match with modified learning outcomes.</w:t>
      </w:r>
    </w:p>
    <w:p w:rsidR="00E00818" w:rsidRPr="003D61B6" w:rsidRDefault="00E00818" w:rsidP="00E00818">
      <w:pPr>
        <w:widowControl w:val="0"/>
        <w:numPr>
          <w:ilvl w:val="0"/>
          <w:numId w:val="1"/>
        </w:numPr>
        <w:tabs>
          <w:tab w:val="clear" w:pos="360"/>
          <w:tab w:val="num" w:pos="720"/>
        </w:tabs>
        <w:ind w:left="720"/>
        <w:rPr>
          <w:rFonts w:ascii="Arial" w:hAnsi="Arial" w:cs="Arial"/>
          <w:sz w:val="20"/>
        </w:rPr>
      </w:pPr>
      <w:r w:rsidRPr="003D61B6">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3D61B6" w:rsidRDefault="00E00818" w:rsidP="00E00818">
      <w:pPr>
        <w:widowControl w:val="0"/>
        <w:rPr>
          <w:rFonts w:ascii="Arial" w:hAnsi="Arial" w:cs="Arial"/>
          <w:sz w:val="20"/>
        </w:rPr>
      </w:pPr>
    </w:p>
    <w:p w:rsidR="00E00818" w:rsidRPr="003D61B6" w:rsidRDefault="00E00818" w:rsidP="00E52F8F">
      <w:pPr>
        <w:widowControl w:val="0"/>
        <w:numPr>
          <w:ilvl w:val="0"/>
          <w:numId w:val="6"/>
        </w:numPr>
        <w:rPr>
          <w:rFonts w:ascii="Arial" w:hAnsi="Arial" w:cs="Arial"/>
          <w:b/>
          <w:sz w:val="22"/>
          <w:lang w:val="en-GB"/>
        </w:rPr>
      </w:pPr>
      <w:r w:rsidRPr="003D61B6">
        <w:rPr>
          <w:rFonts w:ascii="Arial" w:hAnsi="Arial" w:cs="Arial"/>
          <w:b/>
          <w:sz w:val="22"/>
          <w:lang w:val="en-GB"/>
        </w:rPr>
        <w:t>Tests may be modified in the following ways:</w:t>
      </w:r>
    </w:p>
    <w:p w:rsidR="00E00818" w:rsidRPr="003D61B6" w:rsidRDefault="00E00818" w:rsidP="00E00818">
      <w:pPr>
        <w:widowControl w:val="0"/>
        <w:rPr>
          <w:rFonts w:ascii="Arial" w:hAnsi="Arial" w:cs="Arial"/>
          <w:sz w:val="20"/>
          <w:lang w:val="en-GB"/>
        </w:rPr>
      </w:pPr>
    </w:p>
    <w:p w:rsidR="00E00818" w:rsidRPr="003D61B6" w:rsidRDefault="00E00818" w:rsidP="00E00818">
      <w:pPr>
        <w:widowControl w:val="0"/>
        <w:numPr>
          <w:ilvl w:val="0"/>
          <w:numId w:val="2"/>
        </w:numPr>
        <w:rPr>
          <w:rFonts w:ascii="Arial" w:hAnsi="Arial" w:cs="Arial"/>
          <w:sz w:val="20"/>
          <w:lang w:val="en-GB"/>
        </w:rPr>
      </w:pPr>
      <w:r w:rsidRPr="003D61B6">
        <w:rPr>
          <w:rFonts w:ascii="Arial" w:hAnsi="Arial" w:cs="Arial"/>
          <w:sz w:val="20"/>
          <w:lang w:val="en-GB"/>
        </w:rPr>
        <w:t>Tests, which require essay answers, may be modified to short answers.</w:t>
      </w:r>
    </w:p>
    <w:p w:rsidR="00E00818" w:rsidRPr="003D61B6" w:rsidRDefault="00E00818" w:rsidP="00E00818">
      <w:pPr>
        <w:widowControl w:val="0"/>
        <w:numPr>
          <w:ilvl w:val="0"/>
          <w:numId w:val="2"/>
        </w:numPr>
        <w:rPr>
          <w:rFonts w:ascii="Arial" w:hAnsi="Arial" w:cs="Arial"/>
          <w:sz w:val="20"/>
          <w:lang w:val="en-GB"/>
        </w:rPr>
      </w:pPr>
      <w:r w:rsidRPr="003D61B6">
        <w:rPr>
          <w:rFonts w:ascii="Arial" w:hAnsi="Arial" w:cs="Arial"/>
          <w:sz w:val="20"/>
          <w:lang w:val="en-GB"/>
        </w:rPr>
        <w:t>Short answer questions may be changed to multiple choice or the question may be simplified so the answer will reflect a basic understanding.</w:t>
      </w:r>
    </w:p>
    <w:p w:rsidR="00E00818" w:rsidRPr="003D61B6" w:rsidRDefault="00E00818" w:rsidP="00E00818">
      <w:pPr>
        <w:widowControl w:val="0"/>
        <w:numPr>
          <w:ilvl w:val="0"/>
          <w:numId w:val="2"/>
        </w:numPr>
        <w:rPr>
          <w:rFonts w:ascii="Arial" w:hAnsi="Arial" w:cs="Arial"/>
          <w:sz w:val="20"/>
          <w:lang w:val="en-GB"/>
        </w:rPr>
      </w:pPr>
      <w:r w:rsidRPr="003D61B6">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3D61B6" w:rsidRDefault="00E00818" w:rsidP="00E00818">
      <w:pPr>
        <w:widowControl w:val="0"/>
        <w:numPr>
          <w:ilvl w:val="0"/>
          <w:numId w:val="2"/>
        </w:numPr>
        <w:rPr>
          <w:rFonts w:ascii="Arial" w:hAnsi="Arial" w:cs="Arial"/>
          <w:sz w:val="20"/>
          <w:lang w:val="en-GB"/>
        </w:rPr>
      </w:pPr>
      <w:r w:rsidRPr="003D61B6">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E00818" w:rsidRPr="003D61B6" w:rsidRDefault="00E00818" w:rsidP="00E00818">
      <w:pPr>
        <w:widowControl w:val="0"/>
        <w:rPr>
          <w:rFonts w:ascii="Arial" w:hAnsi="Arial" w:cs="Arial"/>
          <w:sz w:val="20"/>
          <w:lang w:val="en-GB"/>
        </w:rPr>
      </w:pPr>
    </w:p>
    <w:p w:rsidR="00E00818" w:rsidRPr="003D61B6" w:rsidRDefault="00E00818" w:rsidP="00E00818">
      <w:pPr>
        <w:widowControl w:val="0"/>
        <w:numPr>
          <w:ilvl w:val="0"/>
          <w:numId w:val="3"/>
        </w:numPr>
        <w:rPr>
          <w:rFonts w:ascii="Arial" w:hAnsi="Arial" w:cs="Arial"/>
          <w:b/>
          <w:sz w:val="22"/>
          <w:lang w:val="en-GB"/>
        </w:rPr>
      </w:pPr>
      <w:r w:rsidRPr="003D61B6">
        <w:rPr>
          <w:rFonts w:ascii="Arial" w:hAnsi="Arial" w:cs="Arial"/>
          <w:b/>
          <w:sz w:val="22"/>
          <w:lang w:val="en-GB"/>
        </w:rPr>
        <w:t>Tests will be written in CICE office with assistance from a Learning Specialist.</w:t>
      </w:r>
    </w:p>
    <w:p w:rsidR="00E00818" w:rsidRPr="003D61B6" w:rsidRDefault="00E00818" w:rsidP="00E00818">
      <w:pPr>
        <w:widowControl w:val="0"/>
        <w:rPr>
          <w:rFonts w:ascii="Arial" w:hAnsi="Arial" w:cs="Arial"/>
          <w:sz w:val="20"/>
          <w:lang w:val="en-GB"/>
        </w:rPr>
      </w:pPr>
    </w:p>
    <w:p w:rsidR="00E00818" w:rsidRPr="003D61B6" w:rsidRDefault="00E00818" w:rsidP="00E00818">
      <w:pPr>
        <w:widowControl w:val="0"/>
        <w:tabs>
          <w:tab w:val="left" w:pos="360"/>
        </w:tabs>
        <w:rPr>
          <w:rFonts w:ascii="Arial" w:hAnsi="Arial" w:cs="Arial"/>
          <w:b/>
          <w:i/>
          <w:sz w:val="22"/>
          <w:lang w:val="en-GB"/>
        </w:rPr>
      </w:pPr>
      <w:r w:rsidRPr="003D61B6">
        <w:rPr>
          <w:rFonts w:ascii="Arial" w:hAnsi="Arial" w:cs="Arial"/>
          <w:sz w:val="22"/>
          <w:lang w:val="en-GB"/>
        </w:rPr>
        <w:tab/>
      </w:r>
      <w:r w:rsidRPr="003D61B6">
        <w:rPr>
          <w:rFonts w:ascii="Arial" w:hAnsi="Arial" w:cs="Arial"/>
          <w:b/>
          <w:i/>
          <w:sz w:val="22"/>
          <w:lang w:val="en-GB"/>
        </w:rPr>
        <w:t>The Learning Specialist may:</w:t>
      </w:r>
    </w:p>
    <w:p w:rsidR="00E00818" w:rsidRPr="003D61B6" w:rsidRDefault="00E00818" w:rsidP="00E00818">
      <w:pPr>
        <w:widowControl w:val="0"/>
        <w:numPr>
          <w:ilvl w:val="12"/>
          <w:numId w:val="0"/>
        </w:numPr>
        <w:ind w:left="720" w:hanging="720"/>
        <w:rPr>
          <w:rFonts w:ascii="Arial" w:hAnsi="Arial" w:cs="Arial"/>
          <w:sz w:val="20"/>
          <w:lang w:val="en-GB"/>
        </w:rPr>
      </w:pPr>
    </w:p>
    <w:p w:rsidR="00E00818" w:rsidRPr="003D61B6" w:rsidRDefault="00E00818" w:rsidP="00E52F8F">
      <w:pPr>
        <w:widowControl w:val="0"/>
        <w:numPr>
          <w:ilvl w:val="0"/>
          <w:numId w:val="8"/>
        </w:numPr>
        <w:rPr>
          <w:rFonts w:ascii="Arial" w:hAnsi="Arial" w:cs="Arial"/>
          <w:sz w:val="20"/>
          <w:lang w:val="en-GB"/>
        </w:rPr>
      </w:pPr>
      <w:r w:rsidRPr="003D61B6">
        <w:rPr>
          <w:rFonts w:ascii="Arial" w:hAnsi="Arial" w:cs="Arial"/>
          <w:sz w:val="20"/>
          <w:lang w:val="en-GB"/>
        </w:rPr>
        <w:t>Read the test question to the student.</w:t>
      </w:r>
    </w:p>
    <w:p w:rsidR="00E00818" w:rsidRPr="003D61B6" w:rsidRDefault="00E00818" w:rsidP="00E52F8F">
      <w:pPr>
        <w:widowControl w:val="0"/>
        <w:numPr>
          <w:ilvl w:val="0"/>
          <w:numId w:val="8"/>
        </w:numPr>
        <w:rPr>
          <w:rFonts w:ascii="Arial" w:hAnsi="Arial" w:cs="Arial"/>
          <w:sz w:val="20"/>
          <w:lang w:val="en-GB"/>
        </w:rPr>
      </w:pPr>
      <w:r w:rsidRPr="003D61B6">
        <w:rPr>
          <w:rFonts w:ascii="Arial" w:hAnsi="Arial" w:cs="Arial"/>
          <w:sz w:val="20"/>
          <w:lang w:val="en-GB"/>
        </w:rPr>
        <w:t>Paraphrase the test question without revealing any key words or definitions.</w:t>
      </w:r>
    </w:p>
    <w:p w:rsidR="00E00818" w:rsidRPr="003D61B6" w:rsidRDefault="00E00818" w:rsidP="00E52F8F">
      <w:pPr>
        <w:widowControl w:val="0"/>
        <w:numPr>
          <w:ilvl w:val="0"/>
          <w:numId w:val="8"/>
        </w:numPr>
        <w:rPr>
          <w:rFonts w:ascii="Arial" w:hAnsi="Arial" w:cs="Arial"/>
          <w:sz w:val="20"/>
          <w:lang w:val="en-GB"/>
        </w:rPr>
      </w:pPr>
      <w:r w:rsidRPr="003D61B6">
        <w:rPr>
          <w:rFonts w:ascii="Arial" w:hAnsi="Arial" w:cs="Arial"/>
          <w:sz w:val="20"/>
          <w:lang w:val="en-GB"/>
        </w:rPr>
        <w:t>Transcribe the student’s verbal answer.</w:t>
      </w:r>
    </w:p>
    <w:p w:rsidR="00E00818" w:rsidRPr="003D61B6" w:rsidRDefault="00E00818" w:rsidP="00E52F8F">
      <w:pPr>
        <w:widowControl w:val="0"/>
        <w:numPr>
          <w:ilvl w:val="0"/>
          <w:numId w:val="8"/>
        </w:numPr>
        <w:rPr>
          <w:rFonts w:ascii="Arial" w:hAnsi="Arial" w:cs="Arial"/>
          <w:sz w:val="20"/>
        </w:rPr>
      </w:pPr>
      <w:r w:rsidRPr="003D61B6">
        <w:rPr>
          <w:rFonts w:ascii="Arial" w:hAnsi="Arial" w:cs="Arial"/>
          <w:sz w:val="20"/>
          <w:lang w:val="en-GB"/>
        </w:rPr>
        <w:t>Test length may be reduced and time allowed to complete test may be increased.</w:t>
      </w:r>
    </w:p>
    <w:p w:rsidR="00E00818" w:rsidRPr="003D61B6" w:rsidRDefault="00E00818" w:rsidP="00E00818">
      <w:pPr>
        <w:rPr>
          <w:rFonts w:ascii="Arial" w:hAnsi="Arial" w:cs="Arial"/>
          <w:sz w:val="20"/>
        </w:rPr>
      </w:pPr>
    </w:p>
    <w:p w:rsidR="00E00818" w:rsidRPr="003D61B6" w:rsidRDefault="00E00818" w:rsidP="00E00818">
      <w:pPr>
        <w:numPr>
          <w:ilvl w:val="0"/>
          <w:numId w:val="3"/>
        </w:numPr>
        <w:rPr>
          <w:rFonts w:ascii="Arial" w:hAnsi="Arial" w:cs="Arial"/>
          <w:b/>
          <w:iCs/>
          <w:sz w:val="22"/>
        </w:rPr>
      </w:pPr>
      <w:r w:rsidRPr="003D61B6">
        <w:rPr>
          <w:rFonts w:ascii="Arial" w:hAnsi="Arial" w:cs="Arial"/>
          <w:b/>
          <w:iCs/>
          <w:sz w:val="22"/>
        </w:rPr>
        <w:t xml:space="preserve">Assignments </w:t>
      </w:r>
      <w:r w:rsidRPr="003D61B6">
        <w:rPr>
          <w:rFonts w:ascii="Arial" w:hAnsi="Arial" w:cs="Arial"/>
          <w:b/>
          <w:sz w:val="22"/>
          <w:lang w:val="en-GB"/>
        </w:rPr>
        <w:t>may be modified in the following ways:</w:t>
      </w:r>
    </w:p>
    <w:p w:rsidR="00E00818" w:rsidRPr="003D61B6" w:rsidRDefault="00E00818" w:rsidP="00E00818">
      <w:pPr>
        <w:rPr>
          <w:rFonts w:ascii="Arial" w:hAnsi="Arial" w:cs="Arial"/>
          <w:b/>
          <w:iCs/>
          <w:sz w:val="20"/>
        </w:rPr>
      </w:pPr>
    </w:p>
    <w:p w:rsidR="00E00818" w:rsidRPr="003D61B6" w:rsidRDefault="00E00818" w:rsidP="00E52F8F">
      <w:pPr>
        <w:numPr>
          <w:ilvl w:val="0"/>
          <w:numId w:val="4"/>
        </w:numPr>
        <w:rPr>
          <w:rFonts w:ascii="Arial" w:hAnsi="Arial" w:cs="Arial"/>
          <w:sz w:val="20"/>
        </w:rPr>
      </w:pPr>
      <w:r w:rsidRPr="003D61B6">
        <w:rPr>
          <w:rFonts w:ascii="Arial" w:hAnsi="Arial" w:cs="Arial"/>
          <w:sz w:val="20"/>
        </w:rPr>
        <w:t>Assignments may be modified by reducing the amount of information required while maintaining general concepts.</w:t>
      </w:r>
    </w:p>
    <w:p w:rsidR="00E00818" w:rsidRPr="003D61B6" w:rsidRDefault="00E00818" w:rsidP="00E52F8F">
      <w:pPr>
        <w:numPr>
          <w:ilvl w:val="0"/>
          <w:numId w:val="4"/>
        </w:numPr>
        <w:rPr>
          <w:rFonts w:ascii="Arial" w:hAnsi="Arial" w:cs="Arial"/>
          <w:sz w:val="20"/>
        </w:rPr>
      </w:pPr>
      <w:r w:rsidRPr="003D61B6">
        <w:rPr>
          <w:rFonts w:ascii="Arial" w:hAnsi="Arial" w:cs="Arial"/>
          <w:sz w:val="20"/>
        </w:rPr>
        <w:t>Some assignments may be eliminated depending on the number of assignments required in the particular course.</w:t>
      </w:r>
    </w:p>
    <w:p w:rsidR="00E00818" w:rsidRPr="003D61B6" w:rsidRDefault="00E00818" w:rsidP="00E00818">
      <w:pPr>
        <w:rPr>
          <w:rFonts w:ascii="Arial" w:hAnsi="Arial" w:cs="Arial"/>
          <w:sz w:val="20"/>
        </w:rPr>
      </w:pPr>
    </w:p>
    <w:p w:rsidR="00E00818" w:rsidRPr="003D61B6" w:rsidRDefault="00E00818" w:rsidP="00E00818">
      <w:pPr>
        <w:ind w:left="360"/>
        <w:rPr>
          <w:rFonts w:ascii="Arial" w:hAnsi="Arial" w:cs="Arial"/>
          <w:b/>
          <w:i/>
          <w:sz w:val="22"/>
          <w:lang w:val="en-GB"/>
        </w:rPr>
      </w:pPr>
      <w:r w:rsidRPr="003D61B6">
        <w:rPr>
          <w:rFonts w:ascii="Arial" w:hAnsi="Arial" w:cs="Arial"/>
          <w:b/>
          <w:i/>
          <w:sz w:val="22"/>
          <w:lang w:val="en-GB"/>
        </w:rPr>
        <w:t>The Learning Specialist may:</w:t>
      </w:r>
    </w:p>
    <w:p w:rsidR="00E00818" w:rsidRPr="003D61B6" w:rsidRDefault="00E00818" w:rsidP="00E00818">
      <w:pPr>
        <w:rPr>
          <w:rFonts w:ascii="Arial" w:hAnsi="Arial" w:cs="Arial"/>
          <w:bCs/>
          <w:iCs/>
          <w:sz w:val="20"/>
          <w:lang w:val="en-GB"/>
        </w:rPr>
      </w:pPr>
    </w:p>
    <w:p w:rsidR="00E00818" w:rsidRPr="003D61B6" w:rsidRDefault="00E00818" w:rsidP="00E52F8F">
      <w:pPr>
        <w:numPr>
          <w:ilvl w:val="0"/>
          <w:numId w:val="7"/>
        </w:numPr>
        <w:rPr>
          <w:rFonts w:ascii="Arial" w:hAnsi="Arial" w:cs="Arial"/>
          <w:bCs/>
          <w:iCs/>
          <w:sz w:val="20"/>
          <w:lang w:val="en-GB"/>
        </w:rPr>
      </w:pPr>
      <w:r w:rsidRPr="003D61B6">
        <w:rPr>
          <w:rFonts w:ascii="Arial" w:hAnsi="Arial" w:cs="Arial"/>
          <w:bCs/>
          <w:iCs/>
          <w:sz w:val="20"/>
          <w:lang w:val="en-GB"/>
        </w:rPr>
        <w:t>Use a question/answer format instead of essay/research format</w:t>
      </w:r>
    </w:p>
    <w:p w:rsidR="00E00818" w:rsidRPr="003D61B6" w:rsidRDefault="00E00818" w:rsidP="00E52F8F">
      <w:pPr>
        <w:numPr>
          <w:ilvl w:val="0"/>
          <w:numId w:val="7"/>
        </w:numPr>
        <w:rPr>
          <w:rFonts w:ascii="Arial" w:hAnsi="Arial" w:cs="Arial"/>
          <w:bCs/>
          <w:iCs/>
          <w:sz w:val="20"/>
          <w:lang w:val="en-GB"/>
        </w:rPr>
      </w:pPr>
      <w:r w:rsidRPr="003D61B6">
        <w:rPr>
          <w:rFonts w:ascii="Arial" w:hAnsi="Arial" w:cs="Arial"/>
          <w:bCs/>
          <w:iCs/>
          <w:sz w:val="20"/>
          <w:lang w:val="en-GB"/>
        </w:rPr>
        <w:t xml:space="preserve">Propose a reduction in the number of references required for an assignment </w:t>
      </w:r>
    </w:p>
    <w:p w:rsidR="00E00818" w:rsidRPr="003D61B6" w:rsidRDefault="00E00818" w:rsidP="00E52F8F">
      <w:pPr>
        <w:numPr>
          <w:ilvl w:val="0"/>
          <w:numId w:val="7"/>
        </w:numPr>
        <w:rPr>
          <w:rFonts w:ascii="Arial" w:hAnsi="Arial" w:cs="Arial"/>
          <w:bCs/>
          <w:iCs/>
          <w:sz w:val="20"/>
          <w:lang w:val="en-GB"/>
        </w:rPr>
      </w:pPr>
      <w:r w:rsidRPr="003D61B6">
        <w:rPr>
          <w:rFonts w:ascii="Arial" w:hAnsi="Arial" w:cs="Arial"/>
          <w:bCs/>
          <w:iCs/>
          <w:sz w:val="20"/>
          <w:lang w:val="en-GB"/>
        </w:rPr>
        <w:t>Assist with groups to ensure that student comprehends his/her role within the group</w:t>
      </w:r>
    </w:p>
    <w:p w:rsidR="00E00818" w:rsidRPr="003D61B6" w:rsidRDefault="00E00818" w:rsidP="00E52F8F">
      <w:pPr>
        <w:numPr>
          <w:ilvl w:val="0"/>
          <w:numId w:val="7"/>
        </w:numPr>
        <w:rPr>
          <w:rFonts w:ascii="Arial" w:hAnsi="Arial" w:cs="Arial"/>
          <w:bCs/>
          <w:iCs/>
          <w:sz w:val="20"/>
          <w:lang w:val="en-GB"/>
        </w:rPr>
      </w:pPr>
      <w:r w:rsidRPr="003D61B6">
        <w:rPr>
          <w:rFonts w:ascii="Arial" w:hAnsi="Arial" w:cs="Arial"/>
          <w:bCs/>
          <w:iCs/>
          <w:sz w:val="20"/>
          <w:lang w:val="en-GB"/>
        </w:rPr>
        <w:t xml:space="preserve">Require an extension on due dates due to the fact that some students may require additional time to process information </w:t>
      </w:r>
    </w:p>
    <w:p w:rsidR="00E00818" w:rsidRPr="003D61B6" w:rsidRDefault="00E00818" w:rsidP="00E52F8F">
      <w:pPr>
        <w:numPr>
          <w:ilvl w:val="0"/>
          <w:numId w:val="7"/>
        </w:numPr>
        <w:rPr>
          <w:rFonts w:ascii="Arial" w:hAnsi="Arial" w:cs="Arial"/>
          <w:bCs/>
          <w:iCs/>
          <w:sz w:val="20"/>
          <w:lang w:val="en-GB"/>
        </w:rPr>
      </w:pPr>
      <w:r w:rsidRPr="003D61B6">
        <w:rPr>
          <w:rFonts w:ascii="Arial" w:hAnsi="Arial" w:cs="Arial"/>
          <w:bCs/>
          <w:iCs/>
          <w:sz w:val="20"/>
          <w:lang w:val="en-GB"/>
        </w:rPr>
        <w:t>Formally summarize articles and assigned readings to isolate main points for the student</w:t>
      </w:r>
    </w:p>
    <w:p w:rsidR="00E00818" w:rsidRPr="003D61B6" w:rsidRDefault="00E00818" w:rsidP="00E52F8F">
      <w:pPr>
        <w:numPr>
          <w:ilvl w:val="0"/>
          <w:numId w:val="7"/>
        </w:numPr>
        <w:rPr>
          <w:rFonts w:ascii="Arial" w:hAnsi="Arial" w:cs="Arial"/>
          <w:bCs/>
          <w:iCs/>
          <w:sz w:val="20"/>
          <w:lang w:val="en-GB"/>
        </w:rPr>
      </w:pPr>
      <w:r w:rsidRPr="003D61B6">
        <w:rPr>
          <w:rFonts w:ascii="Arial" w:hAnsi="Arial" w:cs="Arial"/>
          <w:bCs/>
          <w:iCs/>
          <w:sz w:val="20"/>
          <w:lang w:val="en-GB"/>
        </w:rPr>
        <w:t>Use questioning techniques and paraphrasing to assist in student comprehension of an assignment</w:t>
      </w:r>
    </w:p>
    <w:p w:rsidR="00E00818" w:rsidRPr="003D61B6" w:rsidRDefault="00E00818" w:rsidP="00E00818">
      <w:pPr>
        <w:rPr>
          <w:rFonts w:ascii="Arial" w:hAnsi="Arial" w:cs="Arial"/>
          <w:bCs/>
          <w:iCs/>
          <w:sz w:val="20"/>
          <w:lang w:val="en-GB"/>
        </w:rPr>
      </w:pPr>
    </w:p>
    <w:p w:rsidR="00E00818" w:rsidRPr="003D61B6" w:rsidRDefault="00E00818" w:rsidP="00E52F8F">
      <w:pPr>
        <w:numPr>
          <w:ilvl w:val="1"/>
          <w:numId w:val="5"/>
        </w:numPr>
        <w:rPr>
          <w:rFonts w:ascii="Arial" w:hAnsi="Arial" w:cs="Arial"/>
          <w:b/>
          <w:iCs/>
          <w:sz w:val="22"/>
        </w:rPr>
      </w:pPr>
      <w:r w:rsidRPr="003D61B6">
        <w:rPr>
          <w:rFonts w:ascii="Arial" w:hAnsi="Arial" w:cs="Arial"/>
          <w:b/>
          <w:iCs/>
          <w:sz w:val="22"/>
        </w:rPr>
        <w:t>Evaluation:</w:t>
      </w:r>
    </w:p>
    <w:p w:rsidR="00E00818" w:rsidRPr="003D61B6" w:rsidRDefault="00E00818" w:rsidP="00E00818">
      <w:pPr>
        <w:rPr>
          <w:rFonts w:ascii="Arial" w:hAnsi="Arial" w:cs="Arial"/>
          <w:sz w:val="20"/>
        </w:rPr>
      </w:pPr>
    </w:p>
    <w:p w:rsidR="00E00818" w:rsidRDefault="00E00818" w:rsidP="00E00818">
      <w:pPr>
        <w:ind w:left="360"/>
      </w:pPr>
      <w:r w:rsidRPr="003D61B6">
        <w:rPr>
          <w:rFonts w:ascii="Arial" w:hAnsi="Arial" w:cs="Arial"/>
          <w:sz w:val="20"/>
        </w:rPr>
        <w:t>Is reflective of modified learning outcomes.</w:t>
      </w:r>
      <w:bookmarkStart w:id="1" w:name="_GoBack"/>
      <w:bookmarkEnd w:id="1"/>
    </w:p>
    <w:p w:rsidR="00E00818" w:rsidRDefault="00E00818" w:rsidP="00E00818">
      <w:pPr>
        <w:widowControl w:val="0"/>
      </w:pPr>
      <w:r>
        <w:t xml:space="preserve"> </w:t>
      </w:r>
    </w:p>
    <w:p w:rsidR="00334D69" w:rsidRDefault="00334D69" w:rsidP="00E00818">
      <w:pPr>
        <w:widowControl w:val="0"/>
      </w:pPr>
    </w:p>
    <w:sectPr w:rsidR="00334D69" w:rsidSect="00520081">
      <w:headerReference w:type="even" r:id="rId11"/>
      <w:headerReference w:type="default" r:id="rId12"/>
      <w:pgSz w:w="12240" w:h="15840" w:code="1"/>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EC4" w:rsidRDefault="00971EC4">
      <w:r>
        <w:separator/>
      </w:r>
    </w:p>
  </w:endnote>
  <w:endnote w:type="continuationSeparator" w:id="0">
    <w:p w:rsidR="00971EC4" w:rsidRDefault="0097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EC4" w:rsidRDefault="00971EC4">
      <w:r>
        <w:separator/>
      </w:r>
    </w:p>
  </w:footnote>
  <w:footnote w:type="continuationSeparator" w:id="0">
    <w:p w:rsidR="00971EC4" w:rsidRDefault="00971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F5" w:rsidRDefault="008500E3">
    <w:pPr>
      <w:pStyle w:val="Header"/>
      <w:framePr w:wrap="around" w:vAnchor="text" w:hAnchor="margin" w:xAlign="center" w:y="1"/>
      <w:rPr>
        <w:rStyle w:val="PageNumber"/>
      </w:rPr>
    </w:pPr>
    <w:r>
      <w:rPr>
        <w:rStyle w:val="PageNumber"/>
      </w:rPr>
      <w:fldChar w:fldCharType="begin"/>
    </w:r>
    <w:r w:rsidR="00C11BF5">
      <w:rPr>
        <w:rStyle w:val="PageNumber"/>
      </w:rPr>
      <w:instrText xml:space="preserve">PAGE  </w:instrText>
    </w:r>
    <w:r>
      <w:rPr>
        <w:rStyle w:val="PageNumber"/>
      </w:rPr>
      <w:fldChar w:fldCharType="separate"/>
    </w:r>
    <w:r w:rsidR="00C11BF5">
      <w:rPr>
        <w:rStyle w:val="PageNumber"/>
        <w:noProof/>
      </w:rPr>
      <w:t>5</w:t>
    </w:r>
    <w:r>
      <w:rPr>
        <w:rStyle w:val="PageNumber"/>
      </w:rPr>
      <w:fldChar w:fldCharType="end"/>
    </w:r>
  </w:p>
  <w:p w:rsidR="00C11BF5" w:rsidRDefault="00C11B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BF5" w:rsidRDefault="008500E3">
    <w:pPr>
      <w:pStyle w:val="Header"/>
      <w:framePr w:wrap="around" w:vAnchor="text" w:hAnchor="margin" w:xAlign="center" w:y="1"/>
      <w:rPr>
        <w:rStyle w:val="PageNumber"/>
      </w:rPr>
    </w:pPr>
    <w:r>
      <w:rPr>
        <w:rStyle w:val="PageNumber"/>
      </w:rPr>
      <w:fldChar w:fldCharType="begin"/>
    </w:r>
    <w:r w:rsidR="00C11BF5">
      <w:rPr>
        <w:rStyle w:val="PageNumber"/>
      </w:rPr>
      <w:instrText xml:space="preserve">PAGE  </w:instrText>
    </w:r>
    <w:r>
      <w:rPr>
        <w:rStyle w:val="PageNumber"/>
      </w:rPr>
      <w:fldChar w:fldCharType="separate"/>
    </w:r>
    <w:r w:rsidR="003D61B6">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11BF5">
      <w:tc>
        <w:tcPr>
          <w:tcW w:w="3794" w:type="dxa"/>
        </w:tcPr>
        <w:p w:rsidR="00C11BF5" w:rsidRDefault="00C11BF5" w:rsidP="00CF6A01">
          <w:pPr>
            <w:rPr>
              <w:rFonts w:ascii="Arial" w:hAnsi="Arial"/>
              <w:snapToGrid w:val="0"/>
            </w:rPr>
          </w:pPr>
          <w:r>
            <w:rPr>
              <w:rFonts w:ascii="Arial" w:hAnsi="Arial"/>
            </w:rPr>
            <w:t>Sanitation, Safety and Equipment</w:t>
          </w:r>
        </w:p>
      </w:tc>
      <w:tc>
        <w:tcPr>
          <w:tcW w:w="1134" w:type="dxa"/>
        </w:tcPr>
        <w:p w:rsidR="00C11BF5" w:rsidRDefault="00C11BF5">
          <w:pPr>
            <w:pStyle w:val="Header"/>
            <w:jc w:val="center"/>
            <w:rPr>
              <w:rFonts w:ascii="Arial" w:hAnsi="Arial"/>
              <w:snapToGrid w:val="0"/>
            </w:rPr>
          </w:pPr>
        </w:p>
      </w:tc>
      <w:tc>
        <w:tcPr>
          <w:tcW w:w="3928" w:type="dxa"/>
        </w:tcPr>
        <w:p w:rsidR="00C11BF5" w:rsidRDefault="00CF6A01">
          <w:pPr>
            <w:pStyle w:val="Header"/>
            <w:jc w:val="right"/>
            <w:rPr>
              <w:rFonts w:ascii="Arial" w:hAnsi="Arial"/>
              <w:snapToGrid w:val="0"/>
            </w:rPr>
          </w:pPr>
          <w:r>
            <w:rPr>
              <w:rFonts w:ascii="Arial" w:hAnsi="Arial"/>
              <w:snapToGrid w:val="0"/>
            </w:rPr>
            <w:t>FDS0127</w:t>
          </w:r>
        </w:p>
      </w:tc>
    </w:tr>
    <w:tr w:rsidR="00C11BF5">
      <w:tc>
        <w:tcPr>
          <w:tcW w:w="3794" w:type="dxa"/>
        </w:tcPr>
        <w:p w:rsidR="00C11BF5" w:rsidRDefault="00C11BF5">
          <w:pPr>
            <w:rPr>
              <w:rFonts w:ascii="Arial" w:hAnsi="Arial"/>
              <w:snapToGrid w:val="0"/>
            </w:rPr>
          </w:pPr>
        </w:p>
      </w:tc>
      <w:tc>
        <w:tcPr>
          <w:tcW w:w="1134" w:type="dxa"/>
        </w:tcPr>
        <w:p w:rsidR="00C11BF5" w:rsidRDefault="00C11BF5">
          <w:pPr>
            <w:pStyle w:val="Header"/>
            <w:jc w:val="center"/>
            <w:rPr>
              <w:rFonts w:ascii="Arial" w:hAnsi="Arial"/>
              <w:snapToGrid w:val="0"/>
            </w:rPr>
          </w:pPr>
        </w:p>
      </w:tc>
      <w:tc>
        <w:tcPr>
          <w:tcW w:w="3928" w:type="dxa"/>
        </w:tcPr>
        <w:p w:rsidR="00C11BF5" w:rsidRDefault="00C11BF5">
          <w:pPr>
            <w:pStyle w:val="Header"/>
            <w:jc w:val="right"/>
            <w:rPr>
              <w:rFonts w:ascii="Arial" w:hAnsi="Arial"/>
              <w:snapToGrid w:val="0"/>
            </w:rPr>
          </w:pPr>
        </w:p>
      </w:tc>
    </w:tr>
  </w:tbl>
  <w:p w:rsidR="00C11BF5" w:rsidRDefault="00C11BF5" w:rsidP="00CF6A0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E96058B"/>
    <w:multiLevelType w:val="hybridMultilevel"/>
    <w:tmpl w:val="89C6E024"/>
    <w:lvl w:ilvl="0" w:tplc="10090001">
      <w:start w:val="1"/>
      <w:numFmt w:val="bullet"/>
      <w:lvlText w:val=""/>
      <w:lvlJc w:val="left"/>
      <w:pPr>
        <w:tabs>
          <w:tab w:val="num" w:pos="1080"/>
        </w:tabs>
        <w:ind w:left="108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6">
    <w:nsid w:val="325477C0"/>
    <w:multiLevelType w:val="hybridMultilevel"/>
    <w:tmpl w:val="CB0C2A2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9">
    <w:nsid w:val="412F72E8"/>
    <w:multiLevelType w:val="hybridMultilevel"/>
    <w:tmpl w:val="E816258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45C02617"/>
    <w:multiLevelType w:val="hybridMultilevel"/>
    <w:tmpl w:val="EC1A405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21474D"/>
    <w:multiLevelType w:val="hybridMultilevel"/>
    <w:tmpl w:val="2DB01F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9F00A9A"/>
    <w:multiLevelType w:val="hybridMultilevel"/>
    <w:tmpl w:val="BA804C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04030C"/>
    <w:multiLevelType w:val="singleLevel"/>
    <w:tmpl w:val="08090011"/>
    <w:lvl w:ilvl="0">
      <w:start w:val="1"/>
      <w:numFmt w:val="decimal"/>
      <w:lvlText w:val="%1)"/>
      <w:lvlJc w:val="left"/>
      <w:pPr>
        <w:tabs>
          <w:tab w:val="num" w:pos="360"/>
        </w:tabs>
        <w:ind w:left="360" w:hanging="360"/>
      </w:pPr>
    </w:lvl>
  </w:abstractNum>
  <w:abstractNum w:abstractNumId="17">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7D090834"/>
    <w:multiLevelType w:val="hybridMultilevel"/>
    <w:tmpl w:val="CE28616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15"/>
  </w:num>
  <w:num w:numId="5">
    <w:abstractNumId w:val="11"/>
  </w:num>
  <w:num w:numId="6">
    <w:abstractNumId w:val="7"/>
  </w:num>
  <w:num w:numId="7">
    <w:abstractNumId w:val="17"/>
  </w:num>
  <w:num w:numId="8">
    <w:abstractNumId w:val="0"/>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13"/>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AD"/>
    <w:rsid w:val="00114C5A"/>
    <w:rsid w:val="00163B66"/>
    <w:rsid w:val="00176468"/>
    <w:rsid w:val="001B551C"/>
    <w:rsid w:val="001F3676"/>
    <w:rsid w:val="002222B2"/>
    <w:rsid w:val="00227C49"/>
    <w:rsid w:val="002D36DD"/>
    <w:rsid w:val="0032440C"/>
    <w:rsid w:val="00334D69"/>
    <w:rsid w:val="003509C2"/>
    <w:rsid w:val="00354AAD"/>
    <w:rsid w:val="003C04B4"/>
    <w:rsid w:val="003D61B6"/>
    <w:rsid w:val="003F2400"/>
    <w:rsid w:val="003F381B"/>
    <w:rsid w:val="0041196E"/>
    <w:rsid w:val="0043766F"/>
    <w:rsid w:val="00490D68"/>
    <w:rsid w:val="004C3B96"/>
    <w:rsid w:val="0050089A"/>
    <w:rsid w:val="00505B5C"/>
    <w:rsid w:val="00520081"/>
    <w:rsid w:val="005227EE"/>
    <w:rsid w:val="00522D42"/>
    <w:rsid w:val="00523839"/>
    <w:rsid w:val="00563F05"/>
    <w:rsid w:val="00570235"/>
    <w:rsid w:val="00573704"/>
    <w:rsid w:val="005F3ED5"/>
    <w:rsid w:val="00627BC6"/>
    <w:rsid w:val="00657F28"/>
    <w:rsid w:val="0066378D"/>
    <w:rsid w:val="006F13F4"/>
    <w:rsid w:val="006F3B14"/>
    <w:rsid w:val="007028C1"/>
    <w:rsid w:val="0071719C"/>
    <w:rsid w:val="007569F2"/>
    <w:rsid w:val="00795A6E"/>
    <w:rsid w:val="00803286"/>
    <w:rsid w:val="008500E3"/>
    <w:rsid w:val="00870279"/>
    <w:rsid w:val="008D3EF2"/>
    <w:rsid w:val="008D484C"/>
    <w:rsid w:val="009051B4"/>
    <w:rsid w:val="00921A53"/>
    <w:rsid w:val="009424B0"/>
    <w:rsid w:val="00971EC4"/>
    <w:rsid w:val="009E26B1"/>
    <w:rsid w:val="009F436A"/>
    <w:rsid w:val="00A14A07"/>
    <w:rsid w:val="00A37B17"/>
    <w:rsid w:val="00A45027"/>
    <w:rsid w:val="00A80489"/>
    <w:rsid w:val="00AB56A8"/>
    <w:rsid w:val="00AF767D"/>
    <w:rsid w:val="00B03D90"/>
    <w:rsid w:val="00B466B6"/>
    <w:rsid w:val="00B5518D"/>
    <w:rsid w:val="00B56820"/>
    <w:rsid w:val="00B64768"/>
    <w:rsid w:val="00B97B80"/>
    <w:rsid w:val="00BB26CA"/>
    <w:rsid w:val="00BB3F68"/>
    <w:rsid w:val="00BC2286"/>
    <w:rsid w:val="00BC7E9B"/>
    <w:rsid w:val="00BD7F92"/>
    <w:rsid w:val="00C11BF5"/>
    <w:rsid w:val="00C13235"/>
    <w:rsid w:val="00C8078B"/>
    <w:rsid w:val="00C81A5D"/>
    <w:rsid w:val="00CA0DF5"/>
    <w:rsid w:val="00CB2A17"/>
    <w:rsid w:val="00CD7388"/>
    <w:rsid w:val="00CF6A01"/>
    <w:rsid w:val="00D07356"/>
    <w:rsid w:val="00D24E59"/>
    <w:rsid w:val="00D33C8D"/>
    <w:rsid w:val="00DA3064"/>
    <w:rsid w:val="00DB57DF"/>
    <w:rsid w:val="00DB5FBB"/>
    <w:rsid w:val="00DC719F"/>
    <w:rsid w:val="00E00818"/>
    <w:rsid w:val="00E34476"/>
    <w:rsid w:val="00E52F8F"/>
    <w:rsid w:val="00E80074"/>
    <w:rsid w:val="00E87629"/>
    <w:rsid w:val="00EA00D3"/>
    <w:rsid w:val="00EB736C"/>
    <w:rsid w:val="00EF67F5"/>
    <w:rsid w:val="00F54571"/>
    <w:rsid w:val="00F57F14"/>
    <w:rsid w:val="00F70697"/>
    <w:rsid w:val="00F97FD3"/>
    <w:rsid w:val="00FF3E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97"/>
    <w:rPr>
      <w:sz w:val="24"/>
      <w:lang w:val="en-US" w:eastAsia="en-US"/>
    </w:rPr>
  </w:style>
  <w:style w:type="paragraph" w:styleId="Heading1">
    <w:name w:val="heading 1"/>
    <w:basedOn w:val="Normal"/>
    <w:next w:val="Normal"/>
    <w:qFormat/>
    <w:rsid w:val="00F70697"/>
    <w:pPr>
      <w:keepNext/>
      <w:jc w:val="center"/>
      <w:outlineLvl w:val="0"/>
    </w:pPr>
    <w:rPr>
      <w:b/>
      <w:u w:val="single"/>
      <w:lang w:val="en-GB"/>
    </w:rPr>
  </w:style>
  <w:style w:type="paragraph" w:styleId="Heading2">
    <w:name w:val="heading 2"/>
    <w:basedOn w:val="Normal"/>
    <w:next w:val="Normal"/>
    <w:qFormat/>
    <w:rsid w:val="00F70697"/>
    <w:pPr>
      <w:keepNext/>
      <w:jc w:val="center"/>
      <w:outlineLvl w:val="1"/>
    </w:pPr>
    <w:rPr>
      <w:b/>
      <w:lang w:val="en-GB"/>
    </w:rPr>
  </w:style>
  <w:style w:type="paragraph" w:styleId="Heading3">
    <w:name w:val="heading 3"/>
    <w:basedOn w:val="Normal"/>
    <w:next w:val="Normal"/>
    <w:qFormat/>
    <w:rsid w:val="00F706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0697"/>
    <w:rPr>
      <w:rFonts w:ascii="Arial" w:hAnsi="Arial"/>
    </w:rPr>
  </w:style>
  <w:style w:type="paragraph" w:styleId="Header">
    <w:name w:val="header"/>
    <w:basedOn w:val="Normal"/>
    <w:rsid w:val="00F70697"/>
    <w:pPr>
      <w:tabs>
        <w:tab w:val="center" w:pos="4320"/>
        <w:tab w:val="right" w:pos="8640"/>
      </w:tabs>
    </w:pPr>
  </w:style>
  <w:style w:type="paragraph" w:styleId="Footer">
    <w:name w:val="footer"/>
    <w:basedOn w:val="Normal"/>
    <w:rsid w:val="00F70697"/>
    <w:pPr>
      <w:tabs>
        <w:tab w:val="center" w:pos="4320"/>
        <w:tab w:val="right" w:pos="8640"/>
      </w:tabs>
    </w:pPr>
  </w:style>
  <w:style w:type="character" w:styleId="PageNumber">
    <w:name w:val="page number"/>
    <w:basedOn w:val="DefaultParagraphFont"/>
    <w:rsid w:val="00F70697"/>
  </w:style>
  <w:style w:type="character" w:styleId="LineNumber">
    <w:name w:val="line number"/>
    <w:basedOn w:val="DefaultParagraphFont"/>
    <w:rsid w:val="00F70697"/>
  </w:style>
  <w:style w:type="paragraph" w:styleId="BodyTextIndent">
    <w:name w:val="Body Text Indent"/>
    <w:basedOn w:val="Normal"/>
    <w:rsid w:val="00F70697"/>
    <w:pPr>
      <w:ind w:left="450" w:hanging="450"/>
    </w:pPr>
    <w:rPr>
      <w:lang w:val="en-GB"/>
    </w:rPr>
  </w:style>
  <w:style w:type="paragraph" w:styleId="BodyText">
    <w:name w:val="Body Text"/>
    <w:basedOn w:val="Normal"/>
    <w:rsid w:val="00F70697"/>
    <w:pPr>
      <w:jc w:val="center"/>
    </w:pPr>
    <w:rPr>
      <w:rFonts w:ascii="Arial" w:hAnsi="Arial" w:cs="Arial"/>
      <w:sz w:val="22"/>
      <w:lang w:val="en-CA"/>
    </w:rPr>
  </w:style>
  <w:style w:type="paragraph" w:styleId="BalloonText">
    <w:name w:val="Balloon Text"/>
    <w:basedOn w:val="Normal"/>
    <w:link w:val="BalloonTextChar"/>
    <w:rsid w:val="00227C49"/>
    <w:rPr>
      <w:rFonts w:ascii="Tahoma" w:hAnsi="Tahoma" w:cs="Tahoma"/>
      <w:sz w:val="16"/>
      <w:szCs w:val="16"/>
    </w:rPr>
  </w:style>
  <w:style w:type="character" w:customStyle="1" w:styleId="BalloonTextChar">
    <w:name w:val="Balloon Text Char"/>
    <w:basedOn w:val="DefaultParagraphFont"/>
    <w:link w:val="BalloonText"/>
    <w:rsid w:val="00227C49"/>
    <w:rPr>
      <w:rFonts w:ascii="Tahoma" w:hAnsi="Tahoma" w:cs="Tahoma"/>
      <w:sz w:val="16"/>
      <w:szCs w:val="16"/>
      <w:lang w:val="en-US" w:eastAsia="en-US"/>
    </w:rPr>
  </w:style>
  <w:style w:type="character" w:styleId="Hyperlink">
    <w:name w:val="Hyperlink"/>
    <w:basedOn w:val="DefaultParagraphFont"/>
    <w:unhideWhenUsed/>
    <w:rsid w:val="00BD7F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97"/>
    <w:rPr>
      <w:sz w:val="24"/>
      <w:lang w:val="en-US" w:eastAsia="en-US"/>
    </w:rPr>
  </w:style>
  <w:style w:type="paragraph" w:styleId="Heading1">
    <w:name w:val="heading 1"/>
    <w:basedOn w:val="Normal"/>
    <w:next w:val="Normal"/>
    <w:qFormat/>
    <w:rsid w:val="00F70697"/>
    <w:pPr>
      <w:keepNext/>
      <w:jc w:val="center"/>
      <w:outlineLvl w:val="0"/>
    </w:pPr>
    <w:rPr>
      <w:b/>
      <w:u w:val="single"/>
      <w:lang w:val="en-GB"/>
    </w:rPr>
  </w:style>
  <w:style w:type="paragraph" w:styleId="Heading2">
    <w:name w:val="heading 2"/>
    <w:basedOn w:val="Normal"/>
    <w:next w:val="Normal"/>
    <w:qFormat/>
    <w:rsid w:val="00F70697"/>
    <w:pPr>
      <w:keepNext/>
      <w:jc w:val="center"/>
      <w:outlineLvl w:val="1"/>
    </w:pPr>
    <w:rPr>
      <w:b/>
      <w:lang w:val="en-GB"/>
    </w:rPr>
  </w:style>
  <w:style w:type="paragraph" w:styleId="Heading3">
    <w:name w:val="heading 3"/>
    <w:basedOn w:val="Normal"/>
    <w:next w:val="Normal"/>
    <w:qFormat/>
    <w:rsid w:val="00F70697"/>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0697"/>
    <w:rPr>
      <w:rFonts w:ascii="Arial" w:hAnsi="Arial"/>
    </w:rPr>
  </w:style>
  <w:style w:type="paragraph" w:styleId="Header">
    <w:name w:val="header"/>
    <w:basedOn w:val="Normal"/>
    <w:rsid w:val="00F70697"/>
    <w:pPr>
      <w:tabs>
        <w:tab w:val="center" w:pos="4320"/>
        <w:tab w:val="right" w:pos="8640"/>
      </w:tabs>
    </w:pPr>
  </w:style>
  <w:style w:type="paragraph" w:styleId="Footer">
    <w:name w:val="footer"/>
    <w:basedOn w:val="Normal"/>
    <w:rsid w:val="00F70697"/>
    <w:pPr>
      <w:tabs>
        <w:tab w:val="center" w:pos="4320"/>
        <w:tab w:val="right" w:pos="8640"/>
      </w:tabs>
    </w:pPr>
  </w:style>
  <w:style w:type="character" w:styleId="PageNumber">
    <w:name w:val="page number"/>
    <w:basedOn w:val="DefaultParagraphFont"/>
    <w:rsid w:val="00F70697"/>
  </w:style>
  <w:style w:type="character" w:styleId="LineNumber">
    <w:name w:val="line number"/>
    <w:basedOn w:val="DefaultParagraphFont"/>
    <w:rsid w:val="00F70697"/>
  </w:style>
  <w:style w:type="paragraph" w:styleId="BodyTextIndent">
    <w:name w:val="Body Text Indent"/>
    <w:basedOn w:val="Normal"/>
    <w:rsid w:val="00F70697"/>
    <w:pPr>
      <w:ind w:left="450" w:hanging="450"/>
    </w:pPr>
    <w:rPr>
      <w:lang w:val="en-GB"/>
    </w:rPr>
  </w:style>
  <w:style w:type="paragraph" w:styleId="BodyText">
    <w:name w:val="Body Text"/>
    <w:basedOn w:val="Normal"/>
    <w:rsid w:val="00F70697"/>
    <w:pPr>
      <w:jc w:val="center"/>
    </w:pPr>
    <w:rPr>
      <w:rFonts w:ascii="Arial" w:hAnsi="Arial" w:cs="Arial"/>
      <w:sz w:val="22"/>
      <w:lang w:val="en-CA"/>
    </w:rPr>
  </w:style>
  <w:style w:type="paragraph" w:styleId="BalloonText">
    <w:name w:val="Balloon Text"/>
    <w:basedOn w:val="Normal"/>
    <w:link w:val="BalloonTextChar"/>
    <w:rsid w:val="00227C49"/>
    <w:rPr>
      <w:rFonts w:ascii="Tahoma" w:hAnsi="Tahoma" w:cs="Tahoma"/>
      <w:sz w:val="16"/>
      <w:szCs w:val="16"/>
    </w:rPr>
  </w:style>
  <w:style w:type="character" w:customStyle="1" w:styleId="BalloonTextChar">
    <w:name w:val="Balloon Text Char"/>
    <w:basedOn w:val="DefaultParagraphFont"/>
    <w:link w:val="BalloonText"/>
    <w:rsid w:val="00227C49"/>
    <w:rPr>
      <w:rFonts w:ascii="Tahoma" w:hAnsi="Tahoma" w:cs="Tahoma"/>
      <w:sz w:val="16"/>
      <w:szCs w:val="16"/>
      <w:lang w:val="en-US" w:eastAsia="en-US"/>
    </w:rPr>
  </w:style>
  <w:style w:type="character" w:styleId="Hyperlink">
    <w:name w:val="Hyperlink"/>
    <w:basedOn w:val="DefaultParagraphFont"/>
    <w:unhideWhenUsed/>
    <w:rsid w:val="00BD7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20495024">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722631774">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833908990">
      <w:bodyDiv w:val="1"/>
      <w:marLeft w:val="0"/>
      <w:marRight w:val="0"/>
      <w:marTop w:val="0"/>
      <w:marBottom w:val="0"/>
      <w:divBdr>
        <w:top w:val="none" w:sz="0" w:space="0" w:color="auto"/>
        <w:left w:val="none" w:sz="0" w:space="0" w:color="auto"/>
        <w:bottom w:val="none" w:sz="0" w:space="0" w:color="auto"/>
        <w:right w:val="none" w:sz="0" w:space="0" w:color="auto"/>
      </w:divBdr>
    </w:div>
    <w:div w:id="895777873">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015615837">
      <w:bodyDiv w:val="1"/>
      <w:marLeft w:val="0"/>
      <w:marRight w:val="0"/>
      <w:marTop w:val="0"/>
      <w:marBottom w:val="0"/>
      <w:divBdr>
        <w:top w:val="none" w:sz="0" w:space="0" w:color="auto"/>
        <w:left w:val="none" w:sz="0" w:space="0" w:color="auto"/>
        <w:bottom w:val="none" w:sz="0" w:space="0" w:color="auto"/>
        <w:right w:val="none" w:sz="0" w:space="0" w:color="auto"/>
      </w:divBdr>
    </w:div>
    <w:div w:id="1017000544">
      <w:bodyDiv w:val="1"/>
      <w:marLeft w:val="0"/>
      <w:marRight w:val="0"/>
      <w:marTop w:val="0"/>
      <w:marBottom w:val="0"/>
      <w:divBdr>
        <w:top w:val="none" w:sz="0" w:space="0" w:color="auto"/>
        <w:left w:val="none" w:sz="0" w:space="0" w:color="auto"/>
        <w:bottom w:val="none" w:sz="0" w:space="0" w:color="auto"/>
        <w:right w:val="none" w:sz="0" w:space="0" w:color="auto"/>
      </w:divBdr>
    </w:div>
    <w:div w:id="1264148114">
      <w:bodyDiv w:val="1"/>
      <w:marLeft w:val="0"/>
      <w:marRight w:val="0"/>
      <w:marTop w:val="0"/>
      <w:marBottom w:val="0"/>
      <w:divBdr>
        <w:top w:val="none" w:sz="0" w:space="0" w:color="auto"/>
        <w:left w:val="none" w:sz="0" w:space="0" w:color="auto"/>
        <w:bottom w:val="none" w:sz="0" w:space="0" w:color="auto"/>
        <w:right w:val="none" w:sz="0" w:space="0" w:color="auto"/>
      </w:divBdr>
    </w:div>
    <w:div w:id="1433739343">
      <w:bodyDiv w:val="1"/>
      <w:marLeft w:val="0"/>
      <w:marRight w:val="0"/>
      <w:marTop w:val="0"/>
      <w:marBottom w:val="0"/>
      <w:divBdr>
        <w:top w:val="none" w:sz="0" w:space="0" w:color="auto"/>
        <w:left w:val="none" w:sz="0" w:space="0" w:color="auto"/>
        <w:bottom w:val="none" w:sz="0" w:space="0" w:color="auto"/>
        <w:right w:val="none" w:sz="0" w:space="0" w:color="auto"/>
      </w:divBdr>
    </w:div>
    <w:div w:id="1628469826">
      <w:bodyDiv w:val="1"/>
      <w:marLeft w:val="0"/>
      <w:marRight w:val="0"/>
      <w:marTop w:val="0"/>
      <w:marBottom w:val="0"/>
      <w:divBdr>
        <w:top w:val="none" w:sz="0" w:space="0" w:color="auto"/>
        <w:left w:val="none" w:sz="0" w:space="0" w:color="auto"/>
        <w:bottom w:val="none" w:sz="0" w:space="0" w:color="auto"/>
        <w:right w:val="none" w:sz="0" w:space="0" w:color="auto"/>
      </w:divBdr>
    </w:div>
    <w:div w:id="164465803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1893691020">
      <w:bodyDiv w:val="1"/>
      <w:marLeft w:val="0"/>
      <w:marRight w:val="0"/>
      <w:marTop w:val="0"/>
      <w:marBottom w:val="0"/>
      <w:divBdr>
        <w:top w:val="none" w:sz="0" w:space="0" w:color="auto"/>
        <w:left w:val="none" w:sz="0" w:space="0" w:color="auto"/>
        <w:bottom w:val="none" w:sz="0" w:space="0" w:color="auto"/>
        <w:right w:val="none" w:sz="0" w:space="0" w:color="auto"/>
      </w:divBdr>
    </w:div>
    <w:div w:id="1987732731">
      <w:bodyDiv w:val="1"/>
      <w:marLeft w:val="0"/>
      <w:marRight w:val="0"/>
      <w:marTop w:val="0"/>
      <w:marBottom w:val="0"/>
      <w:divBdr>
        <w:top w:val="none" w:sz="0" w:space="0" w:color="auto"/>
        <w:left w:val="none" w:sz="0" w:space="0" w:color="auto"/>
        <w:bottom w:val="none" w:sz="0" w:space="0" w:color="auto"/>
        <w:right w:val="none" w:sz="0" w:space="0" w:color="auto"/>
      </w:divBdr>
    </w:div>
    <w:div w:id="2078090033">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deron.tett@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D02C0-17FF-4C06-A1F0-96F94ACA76D7}"/>
</file>

<file path=customXml/itemProps2.xml><?xml version="1.0" encoding="utf-8"?>
<ds:datastoreItem xmlns:ds="http://schemas.openxmlformats.org/officeDocument/2006/customXml" ds:itemID="{9C17ACE4-BAE0-4A37-BEFB-A7684F6703A4}"/>
</file>

<file path=customXml/itemProps3.xml><?xml version="1.0" encoding="utf-8"?>
<ds:datastoreItem xmlns:ds="http://schemas.openxmlformats.org/officeDocument/2006/customXml" ds:itemID="{204269BA-2546-4093-8D48-CA33474826B2}"/>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TotalTime>
  <Pages>8</Pages>
  <Words>2237</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MacEachern</dc:creator>
  <cp:lastModifiedBy>Windows User</cp:lastModifiedBy>
  <cp:revision>2</cp:revision>
  <cp:lastPrinted>2011-11-09T20:46:00Z</cp:lastPrinted>
  <dcterms:created xsi:type="dcterms:W3CDTF">2013-09-18T17:51:00Z</dcterms:created>
  <dcterms:modified xsi:type="dcterms:W3CDTF">2013-09-18T17:51:00Z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1333600</vt:r8>
  </property>
</Properties>
</file>